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226" w:rsidRPr="001D2196" w:rsidRDefault="000F582D" w:rsidP="008C3BFE">
      <w:pPr>
        <w:pStyle w:val="1"/>
        <w:spacing w:before="0" w:line="240" w:lineRule="exact"/>
        <w:jc w:val="center"/>
        <w:rPr>
          <w:rFonts w:ascii="Times New Roman" w:hAnsi="Times New Roman" w:cs="Times New Roman"/>
          <w:color w:val="auto"/>
          <w:sz w:val="24"/>
          <w:szCs w:val="24"/>
        </w:rPr>
      </w:pPr>
      <w:bookmarkStart w:id="0" w:name="_GoBack"/>
      <w:bookmarkEnd w:id="0"/>
      <w:r w:rsidRPr="001D2196">
        <w:rPr>
          <w:rFonts w:ascii="Times New Roman" w:hAnsi="Times New Roman" w:cs="Times New Roman"/>
          <w:color w:val="auto"/>
          <w:sz w:val="24"/>
          <w:szCs w:val="24"/>
        </w:rPr>
        <w:t>Отчёт главы муниципа</w:t>
      </w:r>
      <w:r w:rsidR="002A3226" w:rsidRPr="001D2196">
        <w:rPr>
          <w:rFonts w:ascii="Times New Roman" w:hAnsi="Times New Roman" w:cs="Times New Roman"/>
          <w:color w:val="auto"/>
          <w:sz w:val="24"/>
          <w:szCs w:val="24"/>
        </w:rPr>
        <w:t>льного образования «Агалатовское</w:t>
      </w:r>
    </w:p>
    <w:p w:rsidR="002A3226" w:rsidRPr="001D2196" w:rsidRDefault="000F582D" w:rsidP="008C3BFE">
      <w:pPr>
        <w:pStyle w:val="1"/>
        <w:spacing w:before="0" w:line="240" w:lineRule="exact"/>
        <w:jc w:val="center"/>
        <w:rPr>
          <w:rFonts w:ascii="Times New Roman" w:hAnsi="Times New Roman" w:cs="Times New Roman"/>
          <w:color w:val="auto"/>
          <w:sz w:val="24"/>
          <w:szCs w:val="24"/>
        </w:rPr>
      </w:pPr>
      <w:r w:rsidRPr="001D2196">
        <w:rPr>
          <w:rFonts w:ascii="Times New Roman" w:hAnsi="Times New Roman" w:cs="Times New Roman"/>
          <w:color w:val="auto"/>
          <w:sz w:val="24"/>
          <w:szCs w:val="24"/>
        </w:rPr>
        <w:t>сельское поселение» Всеволожского муниципального района</w:t>
      </w:r>
    </w:p>
    <w:p w:rsidR="002A3226" w:rsidRPr="001D2196" w:rsidRDefault="000F582D" w:rsidP="008C3BFE">
      <w:pPr>
        <w:pStyle w:val="1"/>
        <w:spacing w:before="0" w:line="240" w:lineRule="exact"/>
        <w:jc w:val="center"/>
        <w:rPr>
          <w:rFonts w:ascii="Times New Roman" w:hAnsi="Times New Roman" w:cs="Times New Roman"/>
          <w:color w:val="auto"/>
          <w:sz w:val="24"/>
          <w:szCs w:val="24"/>
        </w:rPr>
      </w:pPr>
      <w:r w:rsidRPr="001D2196">
        <w:rPr>
          <w:rFonts w:ascii="Times New Roman" w:hAnsi="Times New Roman" w:cs="Times New Roman"/>
          <w:color w:val="auto"/>
          <w:sz w:val="24"/>
          <w:szCs w:val="24"/>
        </w:rPr>
        <w:t xml:space="preserve">Ленинградской области </w:t>
      </w:r>
      <w:r w:rsidR="002A3226" w:rsidRPr="001D2196">
        <w:rPr>
          <w:rFonts w:ascii="Times New Roman" w:hAnsi="Times New Roman" w:cs="Times New Roman"/>
          <w:color w:val="auto"/>
          <w:sz w:val="24"/>
          <w:szCs w:val="24"/>
        </w:rPr>
        <w:t xml:space="preserve">  </w:t>
      </w:r>
      <w:r w:rsidRPr="001D2196">
        <w:rPr>
          <w:rFonts w:ascii="Times New Roman" w:hAnsi="Times New Roman" w:cs="Times New Roman"/>
          <w:color w:val="auto"/>
          <w:sz w:val="24"/>
          <w:szCs w:val="24"/>
        </w:rPr>
        <w:t>Сидоренко В.В. «О результатах</w:t>
      </w:r>
    </w:p>
    <w:p w:rsidR="000F582D" w:rsidRPr="001D2196" w:rsidRDefault="000F582D" w:rsidP="008C3BFE">
      <w:pPr>
        <w:pStyle w:val="1"/>
        <w:spacing w:before="0" w:line="240" w:lineRule="exact"/>
        <w:jc w:val="center"/>
        <w:rPr>
          <w:rFonts w:ascii="Times New Roman" w:hAnsi="Times New Roman" w:cs="Times New Roman"/>
          <w:color w:val="auto"/>
          <w:sz w:val="24"/>
          <w:szCs w:val="24"/>
        </w:rPr>
      </w:pPr>
      <w:r w:rsidRPr="001D2196">
        <w:rPr>
          <w:rFonts w:ascii="Times New Roman" w:hAnsi="Times New Roman" w:cs="Times New Roman"/>
          <w:color w:val="auto"/>
          <w:sz w:val="24"/>
          <w:szCs w:val="24"/>
        </w:rPr>
        <w:t>де</w:t>
      </w:r>
      <w:r w:rsidR="002A3226" w:rsidRPr="001D2196">
        <w:rPr>
          <w:rFonts w:ascii="Times New Roman" w:hAnsi="Times New Roman" w:cs="Times New Roman"/>
          <w:color w:val="auto"/>
          <w:sz w:val="24"/>
          <w:szCs w:val="24"/>
        </w:rPr>
        <w:t>ятельности администрации за 2019</w:t>
      </w:r>
      <w:r w:rsidRPr="001D2196">
        <w:rPr>
          <w:rFonts w:ascii="Times New Roman" w:hAnsi="Times New Roman" w:cs="Times New Roman"/>
          <w:color w:val="auto"/>
          <w:sz w:val="24"/>
          <w:szCs w:val="24"/>
        </w:rPr>
        <w:t xml:space="preserve"> год»</w:t>
      </w:r>
    </w:p>
    <w:p w:rsidR="000F582D" w:rsidRPr="001D2196" w:rsidRDefault="000F582D" w:rsidP="008C3BFE">
      <w:pPr>
        <w:spacing w:line="240" w:lineRule="exact"/>
        <w:ind w:firstLine="851"/>
        <w:jc w:val="both"/>
        <w:rPr>
          <w:b/>
          <w:bCs/>
        </w:rPr>
      </w:pPr>
    </w:p>
    <w:p w:rsidR="000F582D" w:rsidRPr="001D2196" w:rsidRDefault="000F582D" w:rsidP="008C3BFE">
      <w:pPr>
        <w:autoSpaceDE w:val="0"/>
        <w:autoSpaceDN w:val="0"/>
        <w:adjustRightInd w:val="0"/>
        <w:spacing w:line="240" w:lineRule="exact"/>
        <w:ind w:firstLine="709"/>
        <w:jc w:val="both"/>
      </w:pPr>
      <w:r w:rsidRPr="001D2196">
        <w:t>На основании Федерального закона от 06.10.2003 г. № 131–ФЗ «Об общих принципах организации местного самоуправления в Российской Федерации», в соответствии с пунктом 3 статьи 28 Устава муниципального образования «Агалатовское сельское поселение» Всеволожского муниципального района Ленинградской области, представляю жителям и совету депутатов муниципального образования «Агалатовское сельское поселение» Всеволожского муниципального района Ленинградской области отчет о результатах деятельности администрации муниципального образования «Агалатовское сельское поселение» Всеволожского муниципального райо</w:t>
      </w:r>
      <w:r w:rsidR="004B4067" w:rsidRPr="001D2196">
        <w:t>на Ленинградской области за 2019</w:t>
      </w:r>
      <w:r w:rsidRPr="001D2196">
        <w:t xml:space="preserve"> год.</w:t>
      </w:r>
    </w:p>
    <w:p w:rsidR="000F582D" w:rsidRPr="001D2196" w:rsidRDefault="000F582D" w:rsidP="008C3BFE">
      <w:pPr>
        <w:pStyle w:val="ad"/>
        <w:spacing w:before="0" w:beforeAutospacing="0" w:after="0" w:afterAutospacing="0" w:line="240" w:lineRule="exact"/>
        <w:ind w:firstLine="709"/>
        <w:jc w:val="center"/>
        <w:rPr>
          <w:b/>
          <w:u w:val="single"/>
        </w:rPr>
      </w:pPr>
    </w:p>
    <w:p w:rsidR="000F582D" w:rsidRPr="001D2196" w:rsidRDefault="000F582D" w:rsidP="008C3BFE">
      <w:pPr>
        <w:pStyle w:val="ad"/>
        <w:spacing w:before="0" w:beforeAutospacing="0" w:after="0" w:afterAutospacing="0" w:line="240" w:lineRule="exact"/>
        <w:ind w:firstLine="709"/>
        <w:jc w:val="center"/>
        <w:rPr>
          <w:b/>
          <w:u w:val="single"/>
        </w:rPr>
      </w:pPr>
      <w:r w:rsidRPr="001D2196">
        <w:rPr>
          <w:b/>
          <w:u w:val="single"/>
        </w:rPr>
        <w:t>Статистическая справка</w:t>
      </w:r>
    </w:p>
    <w:p w:rsidR="004B4067" w:rsidRPr="001D2196" w:rsidRDefault="004B4067" w:rsidP="008C3BFE">
      <w:pPr>
        <w:pStyle w:val="ad"/>
        <w:spacing w:before="0" w:beforeAutospacing="0" w:after="0" w:afterAutospacing="0" w:line="240" w:lineRule="exact"/>
        <w:ind w:firstLine="709"/>
        <w:jc w:val="center"/>
        <w:rPr>
          <w:u w:val="single"/>
        </w:rPr>
      </w:pPr>
    </w:p>
    <w:p w:rsidR="00FD7EC0" w:rsidRPr="001D2196" w:rsidRDefault="004B4067" w:rsidP="008C3BFE">
      <w:pPr>
        <w:pStyle w:val="ad"/>
        <w:spacing w:before="0" w:beforeAutospacing="0" w:after="0" w:afterAutospacing="0" w:line="240" w:lineRule="exact"/>
        <w:ind w:firstLine="709"/>
        <w:jc w:val="both"/>
      </w:pPr>
      <w:r w:rsidRPr="001D2196">
        <w:t xml:space="preserve">Население поселения составляет 10315 человек. В состав </w:t>
      </w:r>
      <w:r w:rsidR="00FD7EC0" w:rsidRPr="001D2196">
        <w:t>МО «</w:t>
      </w:r>
      <w:r w:rsidRPr="001D2196">
        <w:t>Агалатовско</w:t>
      </w:r>
      <w:r w:rsidR="00FD7EC0" w:rsidRPr="001D2196">
        <w:t>е</w:t>
      </w:r>
      <w:r w:rsidRPr="001D2196">
        <w:t xml:space="preserve"> сельско</w:t>
      </w:r>
      <w:r w:rsidR="00FD7EC0" w:rsidRPr="001D2196">
        <w:t>е</w:t>
      </w:r>
      <w:r w:rsidRPr="001D2196">
        <w:t xml:space="preserve"> поселени</w:t>
      </w:r>
      <w:r w:rsidR="00FD7EC0" w:rsidRPr="001D2196">
        <w:t>е»</w:t>
      </w:r>
      <w:r w:rsidRPr="001D2196">
        <w:t xml:space="preserve"> входит 6 населенных пунктов:</w:t>
      </w:r>
    </w:p>
    <w:p w:rsidR="00FD7EC0" w:rsidRPr="001D2196" w:rsidRDefault="004B4067" w:rsidP="008C3BFE">
      <w:pPr>
        <w:pStyle w:val="ad"/>
        <w:spacing w:before="0" w:beforeAutospacing="0" w:after="0" w:afterAutospacing="0" w:line="240" w:lineRule="exact"/>
        <w:ind w:firstLine="709"/>
        <w:jc w:val="both"/>
      </w:pPr>
      <w:r w:rsidRPr="001D2196">
        <w:t xml:space="preserve">д. Агалатово – 5499 человек, </w:t>
      </w:r>
    </w:p>
    <w:p w:rsidR="00FD7EC0" w:rsidRPr="001D2196" w:rsidRDefault="004B4067" w:rsidP="008C3BFE">
      <w:pPr>
        <w:pStyle w:val="ad"/>
        <w:spacing w:before="0" w:beforeAutospacing="0" w:after="0" w:afterAutospacing="0" w:line="240" w:lineRule="exact"/>
        <w:ind w:firstLine="709"/>
        <w:jc w:val="both"/>
      </w:pPr>
      <w:r w:rsidRPr="001D2196">
        <w:t xml:space="preserve">д. Вартемяги – 2991 человек, </w:t>
      </w:r>
    </w:p>
    <w:p w:rsidR="00FD7EC0" w:rsidRPr="001D2196" w:rsidRDefault="004B4067" w:rsidP="008C3BFE">
      <w:pPr>
        <w:pStyle w:val="ad"/>
        <w:spacing w:before="0" w:beforeAutospacing="0" w:after="0" w:afterAutospacing="0" w:line="240" w:lineRule="exact"/>
        <w:ind w:firstLine="709"/>
        <w:jc w:val="both"/>
      </w:pPr>
      <w:r w:rsidRPr="001D2196">
        <w:t xml:space="preserve">д. Елизаветинка – 313 человек, </w:t>
      </w:r>
    </w:p>
    <w:p w:rsidR="00FD7EC0" w:rsidRPr="001D2196" w:rsidRDefault="004B4067" w:rsidP="008C3BFE">
      <w:pPr>
        <w:pStyle w:val="ad"/>
        <w:spacing w:before="0" w:beforeAutospacing="0" w:after="0" w:afterAutospacing="0" w:line="240" w:lineRule="exact"/>
        <w:ind w:firstLine="709"/>
        <w:jc w:val="both"/>
      </w:pPr>
      <w:r w:rsidRPr="001D2196">
        <w:t>д. Касимово – 1302 человека,</w:t>
      </w:r>
    </w:p>
    <w:p w:rsidR="00FD7EC0" w:rsidRPr="001D2196" w:rsidRDefault="004B4067" w:rsidP="008C3BFE">
      <w:pPr>
        <w:pStyle w:val="ad"/>
        <w:spacing w:before="0" w:beforeAutospacing="0" w:after="0" w:afterAutospacing="0" w:line="240" w:lineRule="exact"/>
        <w:ind w:firstLine="709"/>
        <w:jc w:val="both"/>
      </w:pPr>
      <w:r w:rsidRPr="001D2196">
        <w:t xml:space="preserve">д. Скотное – 170 человек </w:t>
      </w:r>
    </w:p>
    <w:p w:rsidR="004B4067" w:rsidRPr="001D2196" w:rsidRDefault="004B4067" w:rsidP="008C3BFE">
      <w:pPr>
        <w:pStyle w:val="ad"/>
        <w:spacing w:before="0" w:beforeAutospacing="0" w:after="0" w:afterAutospacing="0" w:line="240" w:lineRule="exact"/>
        <w:ind w:firstLine="709"/>
        <w:jc w:val="both"/>
      </w:pPr>
      <w:r w:rsidRPr="001D2196">
        <w:t>д. Колясово – 40 человек.</w:t>
      </w:r>
    </w:p>
    <w:p w:rsidR="004B4067" w:rsidRPr="001D2196" w:rsidRDefault="004B4067" w:rsidP="008C3BFE">
      <w:pPr>
        <w:pStyle w:val="ad"/>
        <w:spacing w:before="0" w:beforeAutospacing="0" w:after="0" w:afterAutospacing="0" w:line="240" w:lineRule="exact"/>
        <w:ind w:firstLine="709"/>
        <w:jc w:val="both"/>
      </w:pPr>
      <w:r w:rsidRPr="001D2196">
        <w:t xml:space="preserve">Общая площадь муниципального образования составляет </w:t>
      </w:r>
      <w:smartTag w:uri="urn:schemas-microsoft-com:office:smarttags" w:element="metricconverter">
        <w:smartTagPr>
          <w:attr w:name="ProductID" w:val="22 000 га"/>
        </w:smartTagPr>
        <w:r w:rsidRPr="001D2196">
          <w:t>22 000 га</w:t>
        </w:r>
      </w:smartTag>
      <w:r w:rsidRPr="001D2196">
        <w:t>.</w:t>
      </w:r>
    </w:p>
    <w:p w:rsidR="004B4067" w:rsidRPr="001D2196" w:rsidRDefault="004B4067" w:rsidP="008C3BFE">
      <w:pPr>
        <w:spacing w:line="240" w:lineRule="exact"/>
      </w:pPr>
    </w:p>
    <w:p w:rsidR="000F582D" w:rsidRPr="001D2196" w:rsidRDefault="000F582D" w:rsidP="008C3BFE">
      <w:pPr>
        <w:spacing w:line="240" w:lineRule="exact"/>
        <w:ind w:firstLine="709"/>
        <w:jc w:val="center"/>
        <w:rPr>
          <w:b/>
          <w:u w:val="single"/>
        </w:rPr>
      </w:pPr>
      <w:r w:rsidRPr="001D2196">
        <w:rPr>
          <w:b/>
          <w:u w:val="single"/>
        </w:rPr>
        <w:t>Отчет о</w:t>
      </w:r>
      <w:r w:rsidR="007321DE" w:rsidRPr="001D2196">
        <w:rPr>
          <w:b/>
          <w:u w:val="single"/>
        </w:rPr>
        <w:t>б исполнении бюджета 2019</w:t>
      </w:r>
      <w:r w:rsidRPr="001D2196">
        <w:rPr>
          <w:b/>
          <w:u w:val="single"/>
        </w:rPr>
        <w:t xml:space="preserve"> года</w:t>
      </w:r>
    </w:p>
    <w:p w:rsidR="00527329" w:rsidRPr="001D2196" w:rsidRDefault="00527329" w:rsidP="008C3BFE">
      <w:pPr>
        <w:spacing w:line="240" w:lineRule="exact"/>
        <w:ind w:firstLine="709"/>
        <w:jc w:val="center"/>
        <w:rPr>
          <w:u w:val="single"/>
        </w:rPr>
      </w:pPr>
    </w:p>
    <w:p w:rsidR="007321DE" w:rsidRPr="001D2196" w:rsidRDefault="00FD7EC0" w:rsidP="008C3BFE">
      <w:pPr>
        <w:spacing w:line="240" w:lineRule="exact"/>
        <w:jc w:val="both"/>
        <w:rPr>
          <w:b/>
        </w:rPr>
      </w:pPr>
      <w:r w:rsidRPr="001D2196">
        <w:rPr>
          <w:b/>
        </w:rPr>
        <w:t xml:space="preserve">     </w:t>
      </w:r>
      <w:r w:rsidR="007321DE" w:rsidRPr="001D2196">
        <w:rPr>
          <w:b/>
        </w:rPr>
        <w:t>Поступление доходов бюджета  2019 года составили  127 960,3 тыс. рублей</w:t>
      </w:r>
      <w:r w:rsidR="007321DE" w:rsidRPr="001D2196">
        <w:t>, что в соответстви</w:t>
      </w:r>
      <w:r w:rsidR="00BC08C1" w:rsidRPr="001D2196">
        <w:t>и</w:t>
      </w:r>
      <w:r w:rsidR="007321DE" w:rsidRPr="001D2196">
        <w:t xml:space="preserve"> с плановыми показателями выполнено на 100%.</w:t>
      </w:r>
      <w:r w:rsidR="007321DE" w:rsidRPr="001D2196">
        <w:rPr>
          <w:b/>
        </w:rPr>
        <w:t xml:space="preserve"> </w:t>
      </w:r>
    </w:p>
    <w:p w:rsidR="007321DE" w:rsidRPr="001D2196" w:rsidRDefault="007321DE" w:rsidP="008C3BFE">
      <w:pPr>
        <w:spacing w:line="240" w:lineRule="exact"/>
        <w:jc w:val="both"/>
      </w:pPr>
      <w:r w:rsidRPr="001D2196">
        <w:t>В том числе:</w:t>
      </w:r>
    </w:p>
    <w:p w:rsidR="007321DE" w:rsidRPr="001D2196" w:rsidRDefault="00FD7EC0" w:rsidP="008C3BFE">
      <w:pPr>
        <w:spacing w:line="240" w:lineRule="exact"/>
        <w:jc w:val="both"/>
        <w:rPr>
          <w:b/>
        </w:rPr>
      </w:pPr>
      <w:r w:rsidRPr="001D2196">
        <w:rPr>
          <w:b/>
        </w:rPr>
        <w:t xml:space="preserve">        </w:t>
      </w:r>
      <w:r w:rsidR="007321DE" w:rsidRPr="001D2196">
        <w:rPr>
          <w:b/>
        </w:rPr>
        <w:t xml:space="preserve">Налоговые доходы – 88 667,4  </w:t>
      </w:r>
      <w:r w:rsidR="007321DE" w:rsidRPr="001D2196">
        <w:t xml:space="preserve">(2018 год - </w:t>
      </w:r>
      <w:r w:rsidR="007321DE" w:rsidRPr="001D2196">
        <w:rPr>
          <w:b/>
        </w:rPr>
        <w:t>77 289,9</w:t>
      </w:r>
      <w:r w:rsidR="007321DE" w:rsidRPr="001D2196">
        <w:t>)</w:t>
      </w:r>
      <w:r w:rsidR="007321DE" w:rsidRPr="001D2196">
        <w:rPr>
          <w:b/>
        </w:rPr>
        <w:t xml:space="preserve"> тыс. рублей, </w:t>
      </w:r>
    </w:p>
    <w:p w:rsidR="007321DE" w:rsidRPr="001D2196" w:rsidRDefault="007321DE" w:rsidP="008C3BFE">
      <w:pPr>
        <w:spacing w:line="240" w:lineRule="exact"/>
        <w:jc w:val="both"/>
      </w:pPr>
      <w:r w:rsidRPr="001D2196">
        <w:t xml:space="preserve">в том числе:                                                                                                                    </w:t>
      </w:r>
    </w:p>
    <w:p w:rsidR="007321DE" w:rsidRPr="001D2196" w:rsidRDefault="007321DE" w:rsidP="008C3BFE">
      <w:pPr>
        <w:numPr>
          <w:ilvl w:val="0"/>
          <w:numId w:val="23"/>
        </w:numPr>
        <w:spacing w:line="240" w:lineRule="exact"/>
        <w:jc w:val="both"/>
      </w:pPr>
      <w:r w:rsidRPr="001D2196">
        <w:t xml:space="preserve">Земельный налог 100% поступает в местный бюджет – 52 652,9 (2018г - 48 315,8) тыс. рублей  </w:t>
      </w:r>
    </w:p>
    <w:p w:rsidR="007321DE" w:rsidRPr="001D2196" w:rsidRDefault="007321DE" w:rsidP="008C3BFE">
      <w:pPr>
        <w:numPr>
          <w:ilvl w:val="0"/>
          <w:numId w:val="23"/>
        </w:numPr>
        <w:spacing w:line="240" w:lineRule="exact"/>
        <w:jc w:val="both"/>
      </w:pPr>
      <w:r w:rsidRPr="001D2196">
        <w:t xml:space="preserve">Налог на имущество физических лиц 100% поступает в местный бюджет – 4 488,7 (2018г- 3 411,1) тыс. рублей </w:t>
      </w:r>
    </w:p>
    <w:p w:rsidR="007321DE" w:rsidRPr="001D2196" w:rsidRDefault="007321DE" w:rsidP="008C3BFE">
      <w:pPr>
        <w:numPr>
          <w:ilvl w:val="0"/>
          <w:numId w:val="23"/>
        </w:numPr>
        <w:spacing w:line="240" w:lineRule="exact"/>
        <w:jc w:val="both"/>
      </w:pPr>
      <w:r w:rsidRPr="001D2196">
        <w:t xml:space="preserve">Налог на доходы  физических лиц 10% поступает в местный бюджет  - 26 250,5 (2018г - 23 816,4) тыс. рублей </w:t>
      </w:r>
    </w:p>
    <w:p w:rsidR="007321DE" w:rsidRPr="001D2196" w:rsidRDefault="007321DE" w:rsidP="008C3BFE">
      <w:pPr>
        <w:numPr>
          <w:ilvl w:val="0"/>
          <w:numId w:val="23"/>
        </w:numPr>
        <w:spacing w:line="240" w:lineRule="exact"/>
        <w:jc w:val="both"/>
      </w:pPr>
      <w:r w:rsidRPr="001D2196">
        <w:t>Акцизы на автомобильный бензин – 1 974,7 (2018 г. - 1 729,1) тыс. рублей</w:t>
      </w:r>
    </w:p>
    <w:p w:rsidR="007321DE" w:rsidRPr="001D2196" w:rsidRDefault="007321DE" w:rsidP="008C3BFE">
      <w:pPr>
        <w:numPr>
          <w:ilvl w:val="0"/>
          <w:numId w:val="23"/>
        </w:numPr>
        <w:spacing w:line="240" w:lineRule="exact"/>
        <w:jc w:val="both"/>
      </w:pPr>
      <w:r w:rsidRPr="001D2196">
        <w:t>Единый сельскохозяйственный налог – 42,8 (2018-17,5) тыс. рублей</w:t>
      </w:r>
    </w:p>
    <w:p w:rsidR="00FD7EC0" w:rsidRPr="001D2196" w:rsidRDefault="00FD7EC0" w:rsidP="008C3BFE">
      <w:pPr>
        <w:spacing w:line="240" w:lineRule="exact"/>
        <w:jc w:val="both"/>
        <w:rPr>
          <w:b/>
        </w:rPr>
      </w:pPr>
    </w:p>
    <w:p w:rsidR="00FD7EC0" w:rsidRPr="001D2196" w:rsidRDefault="00FD7EC0" w:rsidP="008C3BFE">
      <w:pPr>
        <w:spacing w:line="240" w:lineRule="exact"/>
        <w:jc w:val="both"/>
        <w:rPr>
          <w:b/>
        </w:rPr>
      </w:pPr>
      <w:r w:rsidRPr="001D2196">
        <w:rPr>
          <w:b/>
        </w:rPr>
        <w:t xml:space="preserve">        </w:t>
      </w:r>
      <w:r w:rsidR="007321DE" w:rsidRPr="001D2196">
        <w:rPr>
          <w:b/>
        </w:rPr>
        <w:t xml:space="preserve">Неналоговые доходы –  1 756,3 </w:t>
      </w:r>
      <w:r w:rsidR="007321DE" w:rsidRPr="001D2196">
        <w:t>(2018г</w:t>
      </w:r>
      <w:r w:rsidR="007321DE" w:rsidRPr="001D2196">
        <w:rPr>
          <w:b/>
        </w:rPr>
        <w:t xml:space="preserve">. - </w:t>
      </w:r>
      <w:r w:rsidR="007321DE" w:rsidRPr="001D2196">
        <w:t>9 976,9 3</w:t>
      </w:r>
      <w:r w:rsidR="007321DE" w:rsidRPr="001D2196">
        <w:rPr>
          <w:b/>
        </w:rPr>
        <w:t xml:space="preserve">) тыс. рублей, </w:t>
      </w:r>
    </w:p>
    <w:p w:rsidR="007321DE" w:rsidRPr="001D2196" w:rsidRDefault="007321DE" w:rsidP="008C3BFE">
      <w:pPr>
        <w:spacing w:line="240" w:lineRule="exact"/>
        <w:jc w:val="both"/>
      </w:pPr>
      <w:r w:rsidRPr="001D2196">
        <w:t>в том числе:</w:t>
      </w:r>
    </w:p>
    <w:p w:rsidR="007321DE" w:rsidRPr="001D2196" w:rsidRDefault="007321DE" w:rsidP="008C3BFE">
      <w:pPr>
        <w:numPr>
          <w:ilvl w:val="0"/>
          <w:numId w:val="32"/>
        </w:numPr>
        <w:spacing w:line="240" w:lineRule="exact"/>
        <w:jc w:val="both"/>
      </w:pPr>
      <w:r w:rsidRPr="001D2196">
        <w:t>Доходы от сдачи в аренду имущества, находящегося в оперативном управлении – 1417,8 тыс. рублей</w:t>
      </w:r>
    </w:p>
    <w:p w:rsidR="007321DE" w:rsidRPr="001D2196" w:rsidRDefault="007321DE" w:rsidP="008C3BFE">
      <w:pPr>
        <w:numPr>
          <w:ilvl w:val="0"/>
          <w:numId w:val="32"/>
        </w:numPr>
        <w:spacing w:line="240" w:lineRule="exact"/>
        <w:jc w:val="both"/>
      </w:pPr>
      <w:r w:rsidRPr="001D2196">
        <w:t>Прочие неналоговые доходы бюджета поселения -    209,0 тыс. рублей</w:t>
      </w:r>
    </w:p>
    <w:p w:rsidR="007321DE" w:rsidRPr="001D2196" w:rsidRDefault="007321DE" w:rsidP="008C3BFE">
      <w:pPr>
        <w:numPr>
          <w:ilvl w:val="0"/>
          <w:numId w:val="32"/>
        </w:numPr>
        <w:spacing w:line="240" w:lineRule="exact"/>
        <w:jc w:val="both"/>
      </w:pPr>
      <w:r w:rsidRPr="001D2196">
        <w:t>Денежные взыскания  за нарушение законодательства  – 129,5 тыс. рублей</w:t>
      </w:r>
    </w:p>
    <w:p w:rsidR="007321DE" w:rsidRPr="001D2196" w:rsidRDefault="007321DE" w:rsidP="008C3BFE">
      <w:pPr>
        <w:spacing w:line="240" w:lineRule="exact"/>
        <w:jc w:val="both"/>
        <w:rPr>
          <w:b/>
        </w:rPr>
      </w:pPr>
    </w:p>
    <w:p w:rsidR="00FD7EC0" w:rsidRPr="001D2196" w:rsidRDefault="00FD7EC0" w:rsidP="008C3BFE">
      <w:pPr>
        <w:spacing w:line="240" w:lineRule="exact"/>
        <w:jc w:val="both"/>
        <w:rPr>
          <w:b/>
        </w:rPr>
      </w:pPr>
      <w:r w:rsidRPr="001D2196">
        <w:rPr>
          <w:b/>
        </w:rPr>
        <w:t xml:space="preserve">    </w:t>
      </w:r>
      <w:r w:rsidR="007321DE" w:rsidRPr="001D2196">
        <w:rPr>
          <w:b/>
        </w:rPr>
        <w:t>Безвозмездные поступления в бюджет – 37 536,6 тыс. рублей,</w:t>
      </w:r>
    </w:p>
    <w:p w:rsidR="007321DE" w:rsidRPr="001D2196" w:rsidRDefault="007321DE" w:rsidP="008C3BFE">
      <w:pPr>
        <w:spacing w:line="240" w:lineRule="exact"/>
        <w:jc w:val="both"/>
      </w:pPr>
      <w:r w:rsidRPr="001D2196">
        <w:rPr>
          <w:b/>
        </w:rPr>
        <w:t xml:space="preserve"> </w:t>
      </w:r>
      <w:r w:rsidRPr="001D2196">
        <w:t>в том числе:</w:t>
      </w:r>
    </w:p>
    <w:p w:rsidR="007321DE" w:rsidRPr="001D2196" w:rsidRDefault="007321DE" w:rsidP="008C3BFE">
      <w:pPr>
        <w:numPr>
          <w:ilvl w:val="0"/>
          <w:numId w:val="33"/>
        </w:numPr>
        <w:spacing w:line="240" w:lineRule="exact"/>
        <w:jc w:val="both"/>
      </w:pPr>
      <w:r w:rsidRPr="001D2196">
        <w:t xml:space="preserve"> Районная дотация на выравнивание бюджетной обеспеченности  -  3 481,6 тыс. рублей </w:t>
      </w:r>
    </w:p>
    <w:p w:rsidR="007321DE" w:rsidRPr="001D2196" w:rsidRDefault="007321DE" w:rsidP="008C3BFE">
      <w:pPr>
        <w:numPr>
          <w:ilvl w:val="0"/>
          <w:numId w:val="33"/>
        </w:numPr>
        <w:spacing w:line="240" w:lineRule="exact"/>
        <w:jc w:val="both"/>
      </w:pPr>
      <w:r w:rsidRPr="001D2196">
        <w:t>Субсидии  бюджетам поселений  на осуществление дорожной деятельности – 765,5 тыс. рублей</w:t>
      </w:r>
    </w:p>
    <w:p w:rsidR="007321DE" w:rsidRPr="001D2196" w:rsidRDefault="007321DE" w:rsidP="008C3BFE">
      <w:pPr>
        <w:numPr>
          <w:ilvl w:val="0"/>
          <w:numId w:val="33"/>
        </w:numPr>
        <w:spacing w:line="240" w:lineRule="exact"/>
        <w:jc w:val="both"/>
      </w:pPr>
      <w:r w:rsidRPr="001D2196">
        <w:t xml:space="preserve"> Субвенция на осуществление первичного воинского учета – 556,5 тыс. рублей</w:t>
      </w:r>
    </w:p>
    <w:p w:rsidR="007321DE" w:rsidRPr="001D2196" w:rsidRDefault="007321DE" w:rsidP="008C3BFE">
      <w:pPr>
        <w:numPr>
          <w:ilvl w:val="0"/>
          <w:numId w:val="33"/>
        </w:numPr>
        <w:spacing w:line="240" w:lineRule="exact"/>
        <w:jc w:val="both"/>
      </w:pPr>
      <w:r w:rsidRPr="001D2196">
        <w:t>Субсидии  бюджетам поселений  на мероприятия по переселению граждан из аварийного жилищного фонда (средства областного бюджета и Фонда содействия по реформированию жилищно-коммунального хозяйства) - 9 170,6 тыс. рублей</w:t>
      </w:r>
    </w:p>
    <w:p w:rsidR="007321DE" w:rsidRPr="001D2196" w:rsidRDefault="007321DE" w:rsidP="008C3BFE">
      <w:pPr>
        <w:numPr>
          <w:ilvl w:val="0"/>
          <w:numId w:val="33"/>
        </w:numPr>
        <w:spacing w:line="240" w:lineRule="exact"/>
        <w:jc w:val="both"/>
      </w:pPr>
      <w:r w:rsidRPr="001D2196">
        <w:lastRenderedPageBreak/>
        <w:t>Прочие субсидии бюджетам поселений  - 2 638,2 тыс. рублей (в том числе:  премия для работников культуры – 945,0; программа МСУ по старостам – 660,9; программа общественных советов – 1028,8; для административных комиссий – 3,5)</w:t>
      </w:r>
    </w:p>
    <w:p w:rsidR="007321DE" w:rsidRPr="001D2196" w:rsidRDefault="007321DE" w:rsidP="008C3BFE">
      <w:pPr>
        <w:numPr>
          <w:ilvl w:val="0"/>
          <w:numId w:val="33"/>
        </w:numPr>
        <w:spacing w:line="240" w:lineRule="exact"/>
        <w:jc w:val="both"/>
      </w:pPr>
      <w:r w:rsidRPr="001D2196">
        <w:t xml:space="preserve"> Прочие межбюджетные трансферты, передаваемые в бюджеты поселений для компенсации дополнительных расходов, возникших в результате решений, принятых органами власти другого уровня (Администрация Всеволожского муниципального района) -   20 916,2 тыс. рублей,  в том числе:  продажа и аренда земли 50% - 12 449,2; средства из депутатского фонда для благоустройства территории -2000,0; для мероприятий по переселению граждан из аварийного жилищного фонда - 6228,7; премия за  достижение наилучших результатов социально-экономического развития Ленинградской области и поощрение муниципальных управленческих команд – 238,3 тыс. рублей</w:t>
      </w:r>
    </w:p>
    <w:p w:rsidR="007321DE" w:rsidRPr="001D2196" w:rsidRDefault="007321DE" w:rsidP="008C3BFE">
      <w:pPr>
        <w:numPr>
          <w:ilvl w:val="0"/>
          <w:numId w:val="33"/>
        </w:numPr>
        <w:spacing w:line="240" w:lineRule="exact"/>
        <w:jc w:val="both"/>
      </w:pPr>
      <w:r w:rsidRPr="001D2196">
        <w:t xml:space="preserve"> Прочие безвозмездные поступления 8,0 тыс. рублей</w:t>
      </w:r>
    </w:p>
    <w:p w:rsidR="007321DE" w:rsidRPr="001D2196" w:rsidRDefault="007321DE" w:rsidP="008C3BFE">
      <w:pPr>
        <w:spacing w:line="240" w:lineRule="exact"/>
        <w:jc w:val="both"/>
        <w:rPr>
          <w:b/>
        </w:rPr>
      </w:pPr>
    </w:p>
    <w:p w:rsidR="007321DE" w:rsidRPr="001D2196" w:rsidRDefault="007321DE" w:rsidP="008C3BFE">
      <w:pPr>
        <w:spacing w:line="240" w:lineRule="exact"/>
        <w:jc w:val="both"/>
        <w:rPr>
          <w:b/>
        </w:rPr>
      </w:pPr>
      <w:r w:rsidRPr="001D2196">
        <w:rPr>
          <w:b/>
        </w:rPr>
        <w:t xml:space="preserve">Расходы бюджета  за 2019 год  составили 118 387,5 тыс.  рублей, </w:t>
      </w:r>
    </w:p>
    <w:p w:rsidR="007321DE" w:rsidRPr="001D2196" w:rsidRDefault="007321DE" w:rsidP="008C3BFE">
      <w:pPr>
        <w:spacing w:line="240" w:lineRule="exact"/>
        <w:jc w:val="both"/>
      </w:pPr>
      <w:r w:rsidRPr="001D2196">
        <w:t>что</w:t>
      </w:r>
      <w:r w:rsidRPr="001D2196">
        <w:rPr>
          <w:b/>
        </w:rPr>
        <w:t xml:space="preserve"> </w:t>
      </w:r>
      <w:r w:rsidRPr="001D2196">
        <w:t xml:space="preserve"> в соответстви</w:t>
      </w:r>
      <w:r w:rsidR="00FD7EC0" w:rsidRPr="001D2196">
        <w:t>и</w:t>
      </w:r>
      <w:r w:rsidRPr="001D2196">
        <w:t xml:space="preserve"> с плановыми показателями </w:t>
      </w:r>
      <w:r w:rsidR="00BC08C1" w:rsidRPr="001D2196">
        <w:t>выполнено</w:t>
      </w:r>
      <w:r w:rsidRPr="001D2196">
        <w:t xml:space="preserve"> на 97%</w:t>
      </w:r>
    </w:p>
    <w:p w:rsidR="007321DE" w:rsidRPr="001D2196" w:rsidRDefault="007321DE" w:rsidP="008C3BFE">
      <w:pPr>
        <w:spacing w:line="240" w:lineRule="exact"/>
        <w:jc w:val="both"/>
      </w:pPr>
      <w:r w:rsidRPr="001D2196">
        <w:t>В том числе:</w:t>
      </w:r>
    </w:p>
    <w:p w:rsidR="007321DE" w:rsidRPr="001D2196" w:rsidRDefault="007321DE" w:rsidP="008C3BFE">
      <w:pPr>
        <w:pStyle w:val="ac"/>
        <w:numPr>
          <w:ilvl w:val="0"/>
          <w:numId w:val="35"/>
        </w:numPr>
        <w:spacing w:after="0" w:line="240" w:lineRule="exact"/>
        <w:ind w:left="426"/>
        <w:jc w:val="both"/>
        <w:rPr>
          <w:rFonts w:ascii="Times New Roman" w:hAnsi="Times New Roman"/>
          <w:sz w:val="24"/>
          <w:szCs w:val="24"/>
        </w:rPr>
      </w:pPr>
      <w:r w:rsidRPr="001D2196">
        <w:rPr>
          <w:rFonts w:ascii="Times New Roman" w:hAnsi="Times New Roman"/>
          <w:b/>
          <w:sz w:val="24"/>
          <w:szCs w:val="24"/>
        </w:rPr>
        <w:t xml:space="preserve">Функционирование органов законодательной и исполнительной власти местной администрации – 19 015,9 тыс. рублей </w:t>
      </w:r>
      <w:r w:rsidRPr="001D2196">
        <w:rPr>
          <w:rFonts w:ascii="Times New Roman" w:hAnsi="Times New Roman"/>
          <w:sz w:val="24"/>
          <w:szCs w:val="24"/>
        </w:rPr>
        <w:t>в том числе:</w:t>
      </w:r>
    </w:p>
    <w:p w:rsidR="007321DE" w:rsidRPr="001D2196" w:rsidRDefault="00383597" w:rsidP="008C3BFE">
      <w:pPr>
        <w:pStyle w:val="ac"/>
        <w:spacing w:after="0" w:line="240" w:lineRule="exact"/>
        <w:ind w:left="426"/>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зарплата и налоги главы муниципального образования, муниципальных служащих и работников администрации, аренда помещения, коммунальные услуги, услуги связи, техническое обслуживание основных средств, закупка материалов, основных средств, содержание и обслуживание двух транспортных средств, переданные полномочия  КРО по проверке бюджета;</w:t>
      </w:r>
    </w:p>
    <w:p w:rsidR="007321DE" w:rsidRPr="001D2196" w:rsidRDefault="007321DE" w:rsidP="008C3BFE">
      <w:pPr>
        <w:pStyle w:val="ac"/>
        <w:numPr>
          <w:ilvl w:val="0"/>
          <w:numId w:val="34"/>
        </w:numPr>
        <w:spacing w:after="0" w:line="240" w:lineRule="exact"/>
        <w:ind w:left="426"/>
        <w:jc w:val="both"/>
        <w:rPr>
          <w:rFonts w:ascii="Times New Roman" w:hAnsi="Times New Roman"/>
          <w:b/>
          <w:bCs/>
          <w:color w:val="000000"/>
          <w:spacing w:val="-2"/>
          <w:sz w:val="24"/>
          <w:szCs w:val="24"/>
        </w:rPr>
      </w:pPr>
      <w:r w:rsidRPr="001D2196">
        <w:rPr>
          <w:rFonts w:ascii="Times New Roman" w:hAnsi="Times New Roman"/>
          <w:b/>
          <w:bCs/>
          <w:color w:val="000000"/>
          <w:spacing w:val="-2"/>
          <w:sz w:val="24"/>
          <w:szCs w:val="24"/>
        </w:rPr>
        <w:t>Другие общегосударственные вопросы – 1 152,1 тыс. рублей</w:t>
      </w:r>
    </w:p>
    <w:p w:rsidR="007321DE" w:rsidRPr="001D2196" w:rsidRDefault="007321DE" w:rsidP="008C3BFE">
      <w:pPr>
        <w:pStyle w:val="ac"/>
        <w:spacing w:after="0" w:line="240" w:lineRule="exact"/>
        <w:ind w:left="426"/>
        <w:jc w:val="both"/>
        <w:rPr>
          <w:rFonts w:ascii="Times New Roman" w:hAnsi="Times New Roman"/>
          <w:sz w:val="24"/>
          <w:szCs w:val="24"/>
        </w:rPr>
      </w:pPr>
      <w:r w:rsidRPr="001D2196">
        <w:rPr>
          <w:rFonts w:ascii="Times New Roman" w:hAnsi="Times New Roman"/>
          <w:sz w:val="24"/>
          <w:szCs w:val="24"/>
        </w:rPr>
        <w:t>в том числе:</w:t>
      </w:r>
    </w:p>
    <w:p w:rsidR="007321DE" w:rsidRPr="001D2196" w:rsidRDefault="007321DE" w:rsidP="008C3BFE">
      <w:pPr>
        <w:pStyle w:val="ac"/>
        <w:spacing w:after="0" w:line="240" w:lineRule="exact"/>
        <w:ind w:left="426"/>
        <w:jc w:val="both"/>
        <w:rPr>
          <w:rFonts w:ascii="Times New Roman" w:hAnsi="Times New Roman"/>
          <w:sz w:val="24"/>
          <w:szCs w:val="24"/>
        </w:rPr>
      </w:pPr>
      <w:r w:rsidRPr="001D2196">
        <w:rPr>
          <w:rFonts w:ascii="Times New Roman" w:hAnsi="Times New Roman"/>
          <w:sz w:val="24"/>
          <w:szCs w:val="24"/>
        </w:rPr>
        <w:t>- услуги по организации мероприятий (сувениры, цветы, форма), оплата членских взносов – 446,1 тыс. рублей</w:t>
      </w:r>
    </w:p>
    <w:p w:rsidR="007321DE" w:rsidRPr="001D2196" w:rsidRDefault="007321DE" w:rsidP="008C3BFE">
      <w:pPr>
        <w:pStyle w:val="ac"/>
        <w:spacing w:after="0" w:line="240" w:lineRule="exact"/>
        <w:ind w:left="426"/>
        <w:jc w:val="both"/>
        <w:rPr>
          <w:rFonts w:ascii="Times New Roman" w:hAnsi="Times New Roman"/>
          <w:sz w:val="24"/>
          <w:szCs w:val="24"/>
        </w:rPr>
      </w:pPr>
      <w:r w:rsidRPr="001D2196">
        <w:rPr>
          <w:rFonts w:ascii="Times New Roman" w:hAnsi="Times New Roman"/>
          <w:sz w:val="24"/>
          <w:szCs w:val="24"/>
        </w:rPr>
        <w:t>- по выполнению муниципальной программы МСУ закупка детского игрового оборудования в д. Касимово и д. Вартемяги ул. Родниковая; закупка почтовых ящиковд. Вартемяги, д. Касимово, д. Скотное, д. Колясово – 706,0 тыс. рублей;</w:t>
      </w:r>
    </w:p>
    <w:p w:rsidR="007321DE" w:rsidRPr="001D2196" w:rsidRDefault="007321DE" w:rsidP="008C3BFE">
      <w:pPr>
        <w:pStyle w:val="ac"/>
        <w:numPr>
          <w:ilvl w:val="0"/>
          <w:numId w:val="35"/>
        </w:numPr>
        <w:spacing w:after="0" w:line="240" w:lineRule="exact"/>
        <w:ind w:left="426"/>
        <w:jc w:val="both"/>
        <w:rPr>
          <w:rFonts w:ascii="Times New Roman" w:hAnsi="Times New Roman"/>
          <w:b/>
          <w:sz w:val="24"/>
          <w:szCs w:val="24"/>
        </w:rPr>
      </w:pPr>
      <w:r w:rsidRPr="001D2196">
        <w:rPr>
          <w:rFonts w:ascii="Times New Roman" w:hAnsi="Times New Roman"/>
          <w:b/>
          <w:sz w:val="24"/>
          <w:szCs w:val="24"/>
        </w:rPr>
        <w:t>Национальная оборона – 556,5 тыс. рублей</w:t>
      </w:r>
    </w:p>
    <w:p w:rsidR="007321DE" w:rsidRPr="001D2196" w:rsidRDefault="007321DE" w:rsidP="008C3BFE">
      <w:pPr>
        <w:pStyle w:val="ac"/>
        <w:spacing w:after="0" w:line="240" w:lineRule="exact"/>
        <w:ind w:left="426"/>
        <w:jc w:val="both"/>
        <w:rPr>
          <w:rFonts w:ascii="Times New Roman" w:hAnsi="Times New Roman"/>
          <w:sz w:val="24"/>
          <w:szCs w:val="24"/>
        </w:rPr>
      </w:pPr>
      <w:r w:rsidRPr="001D2196">
        <w:rPr>
          <w:rFonts w:ascii="Times New Roman" w:hAnsi="Times New Roman"/>
          <w:sz w:val="24"/>
          <w:szCs w:val="24"/>
        </w:rPr>
        <w:t>в том числе:</w:t>
      </w:r>
    </w:p>
    <w:p w:rsidR="007321DE" w:rsidRPr="001D2196" w:rsidRDefault="007321DE" w:rsidP="008C3BFE">
      <w:pPr>
        <w:pStyle w:val="ac"/>
        <w:spacing w:after="0" w:line="240" w:lineRule="exact"/>
        <w:ind w:left="426"/>
        <w:jc w:val="both"/>
        <w:rPr>
          <w:rFonts w:ascii="Times New Roman" w:hAnsi="Times New Roman"/>
          <w:b/>
          <w:sz w:val="24"/>
          <w:szCs w:val="24"/>
        </w:rPr>
      </w:pPr>
      <w:r w:rsidRPr="001D2196">
        <w:rPr>
          <w:rFonts w:ascii="Times New Roman" w:hAnsi="Times New Roman"/>
          <w:sz w:val="24"/>
          <w:szCs w:val="24"/>
        </w:rPr>
        <w:t>- содержание специалистов ВУС (зарплата, налоги, закупка материальных запасов и услуги по содержанию оргтехники).</w:t>
      </w:r>
    </w:p>
    <w:p w:rsidR="007321DE" w:rsidRPr="001D2196" w:rsidRDefault="007321DE" w:rsidP="008C3BFE">
      <w:pPr>
        <w:pStyle w:val="ac"/>
        <w:numPr>
          <w:ilvl w:val="0"/>
          <w:numId w:val="35"/>
        </w:numPr>
        <w:spacing w:after="0" w:line="240" w:lineRule="exact"/>
        <w:ind w:left="426"/>
        <w:jc w:val="both"/>
        <w:rPr>
          <w:rFonts w:ascii="Times New Roman" w:hAnsi="Times New Roman"/>
          <w:b/>
          <w:sz w:val="24"/>
          <w:szCs w:val="24"/>
        </w:rPr>
      </w:pPr>
      <w:r w:rsidRPr="001D2196">
        <w:rPr>
          <w:rFonts w:ascii="Times New Roman" w:hAnsi="Times New Roman"/>
          <w:b/>
          <w:sz w:val="24"/>
          <w:szCs w:val="24"/>
        </w:rPr>
        <w:t>Национальная безопасность и правоохранительная деятельность – 9 003,5 тыс. рублей в том числе:</w:t>
      </w:r>
    </w:p>
    <w:p w:rsidR="007321DE" w:rsidRPr="001D2196" w:rsidRDefault="007321DE" w:rsidP="008C3BFE">
      <w:pPr>
        <w:pStyle w:val="ac"/>
        <w:spacing w:after="0" w:line="240" w:lineRule="exact"/>
        <w:ind w:left="426"/>
        <w:jc w:val="both"/>
        <w:rPr>
          <w:rFonts w:ascii="Times New Roman" w:hAnsi="Times New Roman"/>
          <w:sz w:val="24"/>
          <w:szCs w:val="24"/>
        </w:rPr>
      </w:pPr>
      <w:r w:rsidRPr="001D2196">
        <w:rPr>
          <w:rFonts w:ascii="Times New Roman" w:hAnsi="Times New Roman"/>
          <w:sz w:val="24"/>
          <w:szCs w:val="24"/>
        </w:rPr>
        <w:t>- предоставление субсидии общественному учреждению «Пожарно-спасательная служба МО «Агалатовское сельское поселение» на осуществление деятельности по содействию в обеспечении пожарной безопасности на территории поселения  - 9000,0 тыс. рублей; закупка расходных материалов для административной комиссии - 3,5 тыс. рублей;</w:t>
      </w:r>
    </w:p>
    <w:p w:rsidR="007321DE" w:rsidRPr="001D2196" w:rsidRDefault="007321DE" w:rsidP="008C3BFE">
      <w:pPr>
        <w:pStyle w:val="ac"/>
        <w:numPr>
          <w:ilvl w:val="0"/>
          <w:numId w:val="35"/>
        </w:numPr>
        <w:spacing w:after="0" w:line="240" w:lineRule="exact"/>
        <w:ind w:left="426"/>
        <w:jc w:val="both"/>
        <w:rPr>
          <w:rFonts w:ascii="Times New Roman" w:hAnsi="Times New Roman"/>
          <w:b/>
          <w:bCs/>
          <w:color w:val="000000"/>
          <w:spacing w:val="-2"/>
          <w:sz w:val="24"/>
          <w:szCs w:val="24"/>
        </w:rPr>
      </w:pPr>
      <w:r w:rsidRPr="001D2196">
        <w:rPr>
          <w:rFonts w:ascii="Times New Roman" w:hAnsi="Times New Roman"/>
          <w:b/>
          <w:bCs/>
          <w:color w:val="000000"/>
          <w:spacing w:val="-2"/>
          <w:sz w:val="24"/>
          <w:szCs w:val="24"/>
        </w:rPr>
        <w:t>Национальная экономика – 4 041,9 тыс.  рублей</w:t>
      </w:r>
    </w:p>
    <w:p w:rsidR="007321DE" w:rsidRPr="001D2196" w:rsidRDefault="007321DE" w:rsidP="008C3BFE">
      <w:pPr>
        <w:pStyle w:val="ac"/>
        <w:spacing w:after="0" w:line="240" w:lineRule="exact"/>
        <w:ind w:left="426"/>
        <w:jc w:val="both"/>
        <w:rPr>
          <w:rFonts w:ascii="Times New Roman" w:hAnsi="Times New Roman"/>
          <w:b/>
          <w:bCs/>
          <w:color w:val="000000"/>
          <w:spacing w:val="-2"/>
          <w:sz w:val="24"/>
          <w:szCs w:val="24"/>
        </w:rPr>
      </w:pPr>
      <w:r w:rsidRPr="001D2196">
        <w:rPr>
          <w:rFonts w:ascii="Times New Roman" w:hAnsi="Times New Roman"/>
          <w:bCs/>
          <w:color w:val="000000"/>
          <w:spacing w:val="-2"/>
          <w:sz w:val="24"/>
          <w:szCs w:val="24"/>
        </w:rPr>
        <w:t>в том числе</w:t>
      </w:r>
      <w:r w:rsidRPr="001D2196">
        <w:rPr>
          <w:rFonts w:ascii="Times New Roman" w:hAnsi="Times New Roman"/>
          <w:b/>
          <w:bCs/>
          <w:color w:val="000000"/>
          <w:spacing w:val="-2"/>
          <w:sz w:val="24"/>
          <w:szCs w:val="24"/>
        </w:rPr>
        <w:t>:</w:t>
      </w:r>
    </w:p>
    <w:p w:rsidR="007321DE" w:rsidRPr="001D2196" w:rsidRDefault="007321DE" w:rsidP="008C3BFE">
      <w:pPr>
        <w:pStyle w:val="ac"/>
        <w:numPr>
          <w:ilvl w:val="0"/>
          <w:numId w:val="35"/>
        </w:numPr>
        <w:spacing w:after="0" w:line="240" w:lineRule="exact"/>
        <w:ind w:left="426"/>
        <w:jc w:val="both"/>
        <w:rPr>
          <w:rFonts w:ascii="Times New Roman" w:hAnsi="Times New Roman"/>
          <w:b/>
          <w:bCs/>
          <w:color w:val="000000"/>
          <w:spacing w:val="-2"/>
          <w:sz w:val="24"/>
          <w:szCs w:val="24"/>
        </w:rPr>
      </w:pPr>
      <w:r w:rsidRPr="001D2196">
        <w:rPr>
          <w:rFonts w:ascii="Times New Roman" w:hAnsi="Times New Roman"/>
          <w:b/>
          <w:bCs/>
          <w:color w:val="000000"/>
          <w:spacing w:val="-2"/>
          <w:sz w:val="24"/>
          <w:szCs w:val="24"/>
        </w:rPr>
        <w:t xml:space="preserve">Дорожное хозяйство – 2 525,9 тыс. рублей  </w:t>
      </w:r>
      <w:r w:rsidRPr="001D2196">
        <w:rPr>
          <w:rFonts w:ascii="Times New Roman" w:hAnsi="Times New Roman"/>
          <w:bCs/>
          <w:color w:val="000000"/>
          <w:spacing w:val="-2"/>
          <w:sz w:val="24"/>
          <w:szCs w:val="24"/>
        </w:rPr>
        <w:t>в том числе</w:t>
      </w:r>
      <w:r w:rsidRPr="001D2196">
        <w:rPr>
          <w:rFonts w:ascii="Times New Roman" w:hAnsi="Times New Roman"/>
          <w:b/>
          <w:bCs/>
          <w:color w:val="000000"/>
          <w:spacing w:val="-2"/>
          <w:sz w:val="24"/>
          <w:szCs w:val="24"/>
        </w:rPr>
        <w:t>:</w:t>
      </w:r>
    </w:p>
    <w:p w:rsidR="007321DE" w:rsidRPr="001D2196" w:rsidRDefault="007321DE" w:rsidP="008C3BFE">
      <w:pPr>
        <w:pStyle w:val="ac"/>
        <w:spacing w:after="0" w:line="240" w:lineRule="exact"/>
        <w:ind w:left="426"/>
        <w:jc w:val="both"/>
        <w:rPr>
          <w:rFonts w:ascii="Times New Roman" w:hAnsi="Times New Roman"/>
          <w:bCs/>
          <w:iCs/>
          <w:color w:val="000000"/>
          <w:sz w:val="24"/>
          <w:szCs w:val="24"/>
        </w:rPr>
      </w:pPr>
      <w:r w:rsidRPr="001D2196">
        <w:rPr>
          <w:rFonts w:ascii="Times New Roman" w:hAnsi="Times New Roman"/>
          <w:bCs/>
          <w:iCs/>
          <w:color w:val="000000"/>
          <w:sz w:val="24"/>
          <w:szCs w:val="24"/>
        </w:rPr>
        <w:t>- ремонт автодорог ул. Полякова д. Вартемяги  - 2 464,1 тыс. рублей;</w:t>
      </w:r>
    </w:p>
    <w:p w:rsidR="007321DE" w:rsidRPr="001D2196" w:rsidRDefault="007321DE" w:rsidP="008C3BFE">
      <w:pPr>
        <w:pStyle w:val="ac"/>
        <w:tabs>
          <w:tab w:val="left" w:pos="993"/>
        </w:tabs>
        <w:spacing w:after="0" w:line="240" w:lineRule="exact"/>
        <w:ind w:left="426"/>
        <w:jc w:val="both"/>
        <w:rPr>
          <w:rFonts w:ascii="Times New Roman" w:hAnsi="Times New Roman"/>
          <w:sz w:val="24"/>
          <w:szCs w:val="24"/>
        </w:rPr>
      </w:pPr>
      <w:r w:rsidRPr="001D2196">
        <w:rPr>
          <w:rFonts w:ascii="Times New Roman" w:hAnsi="Times New Roman"/>
          <w:sz w:val="24"/>
          <w:szCs w:val="24"/>
        </w:rPr>
        <w:t>- проверка сметной документации по дорогам – 61,8 тыс. рублей</w:t>
      </w:r>
    </w:p>
    <w:p w:rsidR="007321DE" w:rsidRPr="001D2196" w:rsidRDefault="007321DE" w:rsidP="008C3BFE">
      <w:pPr>
        <w:pStyle w:val="ac"/>
        <w:numPr>
          <w:ilvl w:val="0"/>
          <w:numId w:val="35"/>
        </w:numPr>
        <w:tabs>
          <w:tab w:val="left" w:pos="993"/>
        </w:tabs>
        <w:spacing w:after="0" w:line="240" w:lineRule="exact"/>
        <w:ind w:left="426"/>
        <w:jc w:val="both"/>
        <w:rPr>
          <w:rFonts w:ascii="Times New Roman" w:hAnsi="Times New Roman"/>
          <w:bCs/>
          <w:color w:val="000000"/>
          <w:spacing w:val="-2"/>
          <w:sz w:val="24"/>
          <w:szCs w:val="24"/>
        </w:rPr>
      </w:pPr>
      <w:r w:rsidRPr="001D2196">
        <w:rPr>
          <w:rFonts w:ascii="Times New Roman" w:hAnsi="Times New Roman"/>
          <w:b/>
          <w:sz w:val="24"/>
          <w:szCs w:val="24"/>
        </w:rPr>
        <w:t xml:space="preserve">Другие вопросы в области  национальной экономики – 1 516,0 тыс. рублей  </w:t>
      </w:r>
      <w:r w:rsidRPr="001D2196">
        <w:rPr>
          <w:rFonts w:ascii="Times New Roman" w:hAnsi="Times New Roman"/>
          <w:sz w:val="24"/>
          <w:szCs w:val="24"/>
        </w:rPr>
        <w:t>в</w:t>
      </w:r>
      <w:r w:rsidRPr="001D2196">
        <w:rPr>
          <w:rFonts w:ascii="Times New Roman" w:hAnsi="Times New Roman"/>
          <w:bCs/>
          <w:color w:val="000000"/>
          <w:spacing w:val="-2"/>
          <w:sz w:val="24"/>
          <w:szCs w:val="24"/>
        </w:rPr>
        <w:t xml:space="preserve"> том числе:  </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оценка земельных участков и имущества, разработка межевых планов и постановка на кадастровый учет земельных участков и объектов, разработка дизайн-проекта территории поселения</w:t>
      </w:r>
      <w:r w:rsidR="00BC08C1" w:rsidRPr="001D2196">
        <w:rPr>
          <w:rFonts w:ascii="Times New Roman" w:hAnsi="Times New Roman"/>
          <w:bCs/>
          <w:color w:val="000000"/>
          <w:spacing w:val="-2"/>
          <w:sz w:val="24"/>
          <w:szCs w:val="24"/>
        </w:rPr>
        <w:t>.</w:t>
      </w:r>
    </w:p>
    <w:p w:rsidR="007321DE" w:rsidRPr="001D2196" w:rsidRDefault="007321DE" w:rsidP="008C3BFE">
      <w:pPr>
        <w:pStyle w:val="ac"/>
        <w:numPr>
          <w:ilvl w:val="0"/>
          <w:numId w:val="35"/>
        </w:numPr>
        <w:spacing w:after="0" w:line="240" w:lineRule="exact"/>
        <w:ind w:left="426"/>
        <w:jc w:val="both"/>
        <w:rPr>
          <w:rFonts w:ascii="Times New Roman" w:hAnsi="Times New Roman"/>
          <w:b/>
          <w:bCs/>
          <w:color w:val="000000"/>
          <w:spacing w:val="-2"/>
          <w:sz w:val="24"/>
          <w:szCs w:val="24"/>
        </w:rPr>
      </w:pPr>
      <w:r w:rsidRPr="001D2196">
        <w:rPr>
          <w:rFonts w:ascii="Times New Roman" w:hAnsi="Times New Roman"/>
          <w:b/>
          <w:bCs/>
          <w:color w:val="000000"/>
          <w:spacing w:val="-2"/>
          <w:sz w:val="24"/>
          <w:szCs w:val="24"/>
        </w:rPr>
        <w:t>Жилищно-коммунальное хозяйство – 66 844,0 тыс. рублей</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в том числе:</w:t>
      </w:r>
    </w:p>
    <w:p w:rsidR="007321DE" w:rsidRPr="001D2196" w:rsidRDefault="007321DE" w:rsidP="008C3BFE">
      <w:pPr>
        <w:pStyle w:val="ac"/>
        <w:numPr>
          <w:ilvl w:val="0"/>
          <w:numId w:val="35"/>
        </w:numPr>
        <w:spacing w:after="0" w:line="240" w:lineRule="exact"/>
        <w:ind w:left="426"/>
        <w:jc w:val="both"/>
        <w:rPr>
          <w:rFonts w:ascii="Times New Roman" w:hAnsi="Times New Roman"/>
          <w:b/>
          <w:bCs/>
          <w:color w:val="000000"/>
          <w:spacing w:val="-2"/>
          <w:sz w:val="24"/>
          <w:szCs w:val="24"/>
        </w:rPr>
      </w:pPr>
      <w:r w:rsidRPr="001D2196">
        <w:rPr>
          <w:rFonts w:ascii="Times New Roman" w:hAnsi="Times New Roman"/>
          <w:b/>
          <w:bCs/>
          <w:color w:val="000000"/>
          <w:spacing w:val="-2"/>
          <w:sz w:val="24"/>
          <w:szCs w:val="24"/>
        </w:rPr>
        <w:t>- Жилищное хозяйство – 19 055,4 тыс. рублей,</w:t>
      </w:r>
      <w:r w:rsidRPr="001D2196">
        <w:rPr>
          <w:rFonts w:ascii="Times New Roman" w:hAnsi="Times New Roman"/>
          <w:bCs/>
          <w:color w:val="000000"/>
          <w:spacing w:val="-2"/>
          <w:sz w:val="24"/>
          <w:szCs w:val="24"/>
        </w:rPr>
        <w:t xml:space="preserve"> в том числе:</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взносы на капитальный ремонт за муниципальные квартиры -730,2 тыс. рублей;</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покупка квартир для переселения граждан из аварийного жилого фонда -17 447,3 тыс. рублей;</w:t>
      </w:r>
    </w:p>
    <w:p w:rsidR="007321DE" w:rsidRPr="001D2196" w:rsidRDefault="00383597"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xml:space="preserve">- </w:t>
      </w:r>
      <w:r w:rsidR="007321DE" w:rsidRPr="001D2196">
        <w:rPr>
          <w:rFonts w:ascii="Times New Roman" w:hAnsi="Times New Roman"/>
          <w:bCs/>
          <w:color w:val="000000"/>
          <w:spacing w:val="-2"/>
          <w:sz w:val="24"/>
          <w:szCs w:val="24"/>
        </w:rPr>
        <w:t>Разбор аварийных домов, работы по установке пандуса - 877,9 тыс. рублей</w:t>
      </w:r>
    </w:p>
    <w:p w:rsidR="007321DE" w:rsidRPr="001D2196" w:rsidRDefault="007321DE" w:rsidP="008C3BFE">
      <w:pPr>
        <w:pStyle w:val="ac"/>
        <w:numPr>
          <w:ilvl w:val="0"/>
          <w:numId w:val="35"/>
        </w:numPr>
        <w:spacing w:after="0" w:line="240" w:lineRule="exact"/>
        <w:ind w:left="426"/>
        <w:jc w:val="both"/>
        <w:rPr>
          <w:rFonts w:ascii="Times New Roman" w:hAnsi="Times New Roman"/>
          <w:bCs/>
          <w:color w:val="000000"/>
          <w:spacing w:val="-2"/>
          <w:sz w:val="24"/>
          <w:szCs w:val="24"/>
        </w:rPr>
      </w:pPr>
      <w:r w:rsidRPr="001D2196">
        <w:rPr>
          <w:rFonts w:ascii="Times New Roman" w:hAnsi="Times New Roman"/>
          <w:b/>
          <w:bCs/>
          <w:color w:val="000000"/>
          <w:spacing w:val="-2"/>
          <w:sz w:val="24"/>
          <w:szCs w:val="24"/>
        </w:rPr>
        <w:t>- Коммунальное хозяйство – 4 940,2 тыс. рублей,</w:t>
      </w:r>
      <w:r w:rsidRPr="001D2196">
        <w:rPr>
          <w:rFonts w:ascii="Times New Roman" w:hAnsi="Times New Roman"/>
          <w:bCs/>
          <w:color w:val="000000"/>
          <w:spacing w:val="-2"/>
          <w:sz w:val="24"/>
          <w:szCs w:val="24"/>
        </w:rPr>
        <w:t xml:space="preserve"> в том числе:</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lastRenderedPageBreak/>
        <w:t>- за техническое обслуживание газопроводов - 837,8 тыс. рублей;</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закупка дизельного топлива для аварийного запаса, закуплены трубы и узел теплового учета для коммунального хозяйства, проведена экспертиза промышленной безопасности котельной, видеонаблюдение на котельных – 3458,4 тыс. рублей;</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xml:space="preserve">- за техническое обслуживание  ТП - 392,0 тыс. рублей, </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Закупка гидрантов - 252,0 тыс. рублей.</w:t>
      </w:r>
    </w:p>
    <w:p w:rsidR="007321DE" w:rsidRPr="001D2196" w:rsidRDefault="007321DE" w:rsidP="008C3BFE">
      <w:pPr>
        <w:pStyle w:val="ac"/>
        <w:numPr>
          <w:ilvl w:val="0"/>
          <w:numId w:val="35"/>
        </w:numPr>
        <w:spacing w:after="0" w:line="240" w:lineRule="exact"/>
        <w:ind w:left="426"/>
        <w:jc w:val="both"/>
        <w:rPr>
          <w:rFonts w:ascii="Times New Roman" w:hAnsi="Times New Roman"/>
          <w:bCs/>
          <w:color w:val="000000"/>
          <w:spacing w:val="-2"/>
          <w:sz w:val="24"/>
          <w:szCs w:val="24"/>
        </w:rPr>
      </w:pPr>
      <w:r w:rsidRPr="001D2196">
        <w:rPr>
          <w:rFonts w:ascii="Times New Roman" w:hAnsi="Times New Roman"/>
          <w:b/>
          <w:bCs/>
          <w:color w:val="000000"/>
          <w:spacing w:val="-2"/>
          <w:sz w:val="24"/>
          <w:szCs w:val="24"/>
        </w:rPr>
        <w:t xml:space="preserve">- Благоустройство – 9 848,4 тыс. рублей, </w:t>
      </w:r>
      <w:r w:rsidRPr="001D2196">
        <w:rPr>
          <w:rFonts w:ascii="Times New Roman" w:hAnsi="Times New Roman"/>
          <w:bCs/>
          <w:color w:val="000000"/>
          <w:spacing w:val="-2"/>
          <w:sz w:val="24"/>
          <w:szCs w:val="24"/>
        </w:rPr>
        <w:t>в том числе:</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xml:space="preserve">- приобретение в лизинг  техники для коммунального хозяйства – 4421,9 тыс. рублей </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оплата уличного освещения,  техническое обслуживание уличного освещения – 4267,7 тыс. рублей;</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xml:space="preserve">- по </w:t>
      </w:r>
      <w:r w:rsidRPr="001D2196">
        <w:rPr>
          <w:rFonts w:ascii="Times New Roman" w:hAnsi="Times New Roman"/>
          <w:sz w:val="24"/>
          <w:szCs w:val="24"/>
        </w:rPr>
        <w:t>программе общественных советов</w:t>
      </w:r>
      <w:r w:rsidRPr="001D2196">
        <w:rPr>
          <w:rFonts w:ascii="Times New Roman" w:hAnsi="Times New Roman"/>
          <w:bCs/>
          <w:color w:val="000000"/>
          <w:spacing w:val="-2"/>
          <w:sz w:val="24"/>
          <w:szCs w:val="24"/>
        </w:rPr>
        <w:t xml:space="preserve"> – Обустройство детской площадки в  деревни Агалатово ул. Жилгородок</w:t>
      </w:r>
      <w:r w:rsidRPr="001D2196">
        <w:rPr>
          <w:rFonts w:ascii="Times New Roman" w:hAnsi="Times New Roman"/>
          <w:sz w:val="24"/>
          <w:szCs w:val="24"/>
        </w:rPr>
        <w:t>,  п</w:t>
      </w:r>
      <w:r w:rsidRPr="001D2196">
        <w:rPr>
          <w:rFonts w:ascii="Times New Roman" w:hAnsi="Times New Roman"/>
          <w:color w:val="000000"/>
          <w:sz w:val="24"/>
          <w:szCs w:val="24"/>
        </w:rPr>
        <w:t>риобретение малых архитектурных форм</w:t>
      </w:r>
      <w:r w:rsidRPr="001D2196">
        <w:rPr>
          <w:rFonts w:ascii="Times New Roman" w:hAnsi="Times New Roman"/>
          <w:sz w:val="24"/>
          <w:szCs w:val="24"/>
        </w:rPr>
        <w:t xml:space="preserve"> </w:t>
      </w:r>
      <w:r w:rsidRPr="001D2196">
        <w:rPr>
          <w:rFonts w:ascii="Times New Roman" w:hAnsi="Times New Roman"/>
          <w:bCs/>
          <w:color w:val="000000"/>
          <w:spacing w:val="-2"/>
          <w:sz w:val="24"/>
          <w:szCs w:val="24"/>
        </w:rPr>
        <w:t>-1158,8 тыс. рублей</w:t>
      </w:r>
    </w:p>
    <w:p w:rsidR="007321DE" w:rsidRPr="001D2196" w:rsidRDefault="007321DE" w:rsidP="008C3BFE">
      <w:pPr>
        <w:pStyle w:val="ac"/>
        <w:numPr>
          <w:ilvl w:val="0"/>
          <w:numId w:val="35"/>
        </w:numPr>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xml:space="preserve">- </w:t>
      </w:r>
      <w:r w:rsidRPr="001D2196">
        <w:rPr>
          <w:rFonts w:ascii="Times New Roman" w:hAnsi="Times New Roman"/>
          <w:b/>
          <w:bCs/>
          <w:color w:val="000000"/>
          <w:spacing w:val="-2"/>
          <w:sz w:val="24"/>
          <w:szCs w:val="24"/>
        </w:rPr>
        <w:t xml:space="preserve">Другие вопросы в области жилищно-коммунального хозяйства – 33 000,0 тыс. рублей </w:t>
      </w:r>
      <w:r w:rsidRPr="001D2196">
        <w:rPr>
          <w:rFonts w:ascii="Times New Roman" w:hAnsi="Times New Roman"/>
          <w:bCs/>
          <w:color w:val="000000"/>
          <w:spacing w:val="-2"/>
          <w:sz w:val="24"/>
          <w:szCs w:val="24"/>
        </w:rPr>
        <w:t>в том числе:</w:t>
      </w:r>
    </w:p>
    <w:p w:rsidR="007321DE" w:rsidRPr="001D2196" w:rsidRDefault="007321DE" w:rsidP="008C3BFE">
      <w:pPr>
        <w:pStyle w:val="ac"/>
        <w:spacing w:after="0" w:line="240" w:lineRule="exact"/>
        <w:ind w:left="426"/>
        <w:jc w:val="both"/>
        <w:rPr>
          <w:rFonts w:ascii="Times New Roman" w:hAnsi="Times New Roman"/>
          <w:bCs/>
          <w:color w:val="000000"/>
          <w:spacing w:val="-2"/>
          <w:sz w:val="24"/>
          <w:szCs w:val="24"/>
        </w:rPr>
      </w:pPr>
      <w:r w:rsidRPr="001D2196">
        <w:rPr>
          <w:rFonts w:ascii="Times New Roman" w:hAnsi="Times New Roman"/>
          <w:bCs/>
          <w:color w:val="000000"/>
          <w:spacing w:val="-2"/>
          <w:sz w:val="24"/>
          <w:szCs w:val="24"/>
        </w:rPr>
        <w:t>- перечислена субсидия  муниципальному бюджетному учреждению «Благоустройство» для выполнения муниципального задания по благоустройству поселения – 31 000,0 тыс. рублей и субсидия на иные цели  - 2000,0 тыс. рублей (выделенные денежные средства депутатами на благоустройство территории -</w:t>
      </w:r>
      <w:r w:rsidRPr="001D2196">
        <w:rPr>
          <w:rFonts w:ascii="Times New Roman" w:hAnsi="Times New Roman"/>
          <w:i/>
          <w:iCs/>
          <w:color w:val="000000"/>
          <w:sz w:val="24"/>
          <w:szCs w:val="24"/>
        </w:rPr>
        <w:t xml:space="preserve"> </w:t>
      </w:r>
      <w:r w:rsidRPr="001D2196">
        <w:rPr>
          <w:rFonts w:ascii="Times New Roman" w:hAnsi="Times New Roman"/>
          <w:iCs/>
          <w:color w:val="000000"/>
          <w:sz w:val="24"/>
          <w:szCs w:val="24"/>
        </w:rPr>
        <w:t>ремонт дворовых территорий многоквартирных домов, проездов к дворовым территориям многоквартирных домов)</w:t>
      </w:r>
    </w:p>
    <w:p w:rsidR="007321DE" w:rsidRPr="001D2196" w:rsidRDefault="007321DE" w:rsidP="008C3BFE">
      <w:pPr>
        <w:pStyle w:val="ac"/>
        <w:numPr>
          <w:ilvl w:val="0"/>
          <w:numId w:val="35"/>
        </w:numPr>
        <w:spacing w:after="0" w:line="240" w:lineRule="exact"/>
        <w:ind w:left="426"/>
        <w:jc w:val="both"/>
        <w:rPr>
          <w:rFonts w:ascii="Times New Roman" w:hAnsi="Times New Roman"/>
          <w:bCs/>
          <w:color w:val="000000"/>
          <w:spacing w:val="-2"/>
          <w:sz w:val="24"/>
          <w:szCs w:val="24"/>
        </w:rPr>
      </w:pPr>
      <w:r w:rsidRPr="001D2196">
        <w:rPr>
          <w:rFonts w:ascii="Times New Roman" w:hAnsi="Times New Roman"/>
          <w:b/>
          <w:bCs/>
          <w:color w:val="000000"/>
          <w:spacing w:val="-2"/>
          <w:sz w:val="24"/>
          <w:szCs w:val="24"/>
        </w:rPr>
        <w:t xml:space="preserve">Мероприятия по молодежной политике, физической культуре и спорту – 500,0 тыс. рублей, </w:t>
      </w:r>
      <w:r w:rsidRPr="001D2196">
        <w:rPr>
          <w:rFonts w:ascii="Times New Roman" w:hAnsi="Times New Roman"/>
          <w:bCs/>
          <w:color w:val="000000"/>
          <w:spacing w:val="-2"/>
          <w:sz w:val="24"/>
          <w:szCs w:val="24"/>
        </w:rPr>
        <w:t>в том числе  закуплены сувениры, грамоты  и подарки участникам мероприятий (лыжня, турниры по футболу, волейболу); оплачены заявочные взносы по футболу и мини-футболу команд поселения на участие в футбольных матчах.</w:t>
      </w:r>
    </w:p>
    <w:p w:rsidR="007321DE" w:rsidRPr="001D2196" w:rsidRDefault="007321DE" w:rsidP="008C3BFE">
      <w:pPr>
        <w:pStyle w:val="ac"/>
        <w:numPr>
          <w:ilvl w:val="0"/>
          <w:numId w:val="35"/>
        </w:numPr>
        <w:spacing w:after="0" w:line="240" w:lineRule="exact"/>
        <w:ind w:left="426"/>
        <w:jc w:val="both"/>
        <w:rPr>
          <w:rFonts w:ascii="Times New Roman" w:hAnsi="Times New Roman"/>
          <w:sz w:val="24"/>
          <w:szCs w:val="24"/>
        </w:rPr>
      </w:pPr>
      <w:r w:rsidRPr="001D2196">
        <w:rPr>
          <w:rFonts w:ascii="Times New Roman" w:hAnsi="Times New Roman"/>
          <w:b/>
          <w:sz w:val="24"/>
          <w:szCs w:val="24"/>
        </w:rPr>
        <w:t>Культура – 13 681,4 тыс. рублей, в</w:t>
      </w:r>
      <w:r w:rsidRPr="001D2196">
        <w:rPr>
          <w:rFonts w:ascii="Times New Roman" w:hAnsi="Times New Roman"/>
          <w:sz w:val="24"/>
          <w:szCs w:val="24"/>
        </w:rPr>
        <w:t xml:space="preserve"> том числе:</w:t>
      </w:r>
    </w:p>
    <w:p w:rsidR="007321DE" w:rsidRPr="001D2196" w:rsidRDefault="007321DE" w:rsidP="008C3BFE">
      <w:pPr>
        <w:spacing w:line="240" w:lineRule="exact"/>
        <w:ind w:left="360"/>
        <w:jc w:val="both"/>
      </w:pPr>
      <w:r w:rsidRPr="001D2196">
        <w:t xml:space="preserve">- перечислена субсидия АМУ «МКДЦ «Агалатово» на выполнение муниципального задания по проведению культурно-досуговых мероприятий в поселении и субсидии на иные цели (премирование работников культуры) в размере –13 281,4 тыс. рублей </w:t>
      </w:r>
    </w:p>
    <w:p w:rsidR="007321DE" w:rsidRPr="001D2196" w:rsidRDefault="007321DE" w:rsidP="008C3BFE">
      <w:pPr>
        <w:pStyle w:val="ac"/>
        <w:tabs>
          <w:tab w:val="left" w:pos="2410"/>
        </w:tabs>
        <w:spacing w:after="0" w:line="240" w:lineRule="exact"/>
        <w:ind w:left="426"/>
        <w:jc w:val="both"/>
        <w:rPr>
          <w:rFonts w:ascii="Times New Roman" w:hAnsi="Times New Roman"/>
          <w:sz w:val="24"/>
          <w:szCs w:val="24"/>
        </w:rPr>
      </w:pPr>
      <w:r w:rsidRPr="001D2196">
        <w:rPr>
          <w:rFonts w:ascii="Times New Roman" w:hAnsi="Times New Roman"/>
          <w:sz w:val="24"/>
          <w:szCs w:val="24"/>
        </w:rPr>
        <w:t>- по исполнению переданных полномочий  по библиотеке - 400,0 тыс. рублей.</w:t>
      </w:r>
    </w:p>
    <w:p w:rsidR="007321DE" w:rsidRPr="001D2196" w:rsidRDefault="007321DE" w:rsidP="008C3BFE">
      <w:pPr>
        <w:pStyle w:val="ac"/>
        <w:numPr>
          <w:ilvl w:val="0"/>
          <w:numId w:val="35"/>
        </w:numPr>
        <w:tabs>
          <w:tab w:val="left" w:pos="2410"/>
        </w:tabs>
        <w:spacing w:after="0" w:line="240" w:lineRule="exact"/>
        <w:ind w:left="426"/>
        <w:jc w:val="both"/>
        <w:rPr>
          <w:rFonts w:ascii="Times New Roman" w:hAnsi="Times New Roman"/>
          <w:sz w:val="24"/>
          <w:szCs w:val="24"/>
        </w:rPr>
      </w:pPr>
      <w:r w:rsidRPr="001D2196">
        <w:rPr>
          <w:rFonts w:ascii="Times New Roman" w:hAnsi="Times New Roman"/>
          <w:b/>
          <w:bCs/>
          <w:color w:val="000000"/>
          <w:spacing w:val="-2"/>
          <w:sz w:val="24"/>
          <w:szCs w:val="24"/>
        </w:rPr>
        <w:t xml:space="preserve">Социальная политика и Социальное обеспечение населения – 642,2 тыс. рублей, </w:t>
      </w:r>
      <w:r w:rsidRPr="001D2196">
        <w:rPr>
          <w:rFonts w:ascii="Times New Roman" w:hAnsi="Times New Roman"/>
          <w:bCs/>
          <w:color w:val="000000"/>
          <w:spacing w:val="-2"/>
          <w:sz w:val="24"/>
          <w:szCs w:val="24"/>
        </w:rPr>
        <w:t xml:space="preserve"> </w:t>
      </w:r>
    </w:p>
    <w:p w:rsidR="007321DE" w:rsidRPr="001D2196" w:rsidRDefault="007321DE" w:rsidP="008C3BFE">
      <w:pPr>
        <w:pStyle w:val="ac"/>
        <w:tabs>
          <w:tab w:val="left" w:pos="2410"/>
        </w:tabs>
        <w:spacing w:after="0" w:line="240" w:lineRule="exact"/>
        <w:ind w:left="426"/>
        <w:jc w:val="both"/>
        <w:rPr>
          <w:rFonts w:ascii="Times New Roman" w:hAnsi="Times New Roman"/>
          <w:sz w:val="24"/>
          <w:szCs w:val="24"/>
        </w:rPr>
      </w:pPr>
      <w:r w:rsidRPr="001D2196">
        <w:rPr>
          <w:rFonts w:ascii="Times New Roman" w:hAnsi="Times New Roman"/>
          <w:sz w:val="24"/>
          <w:szCs w:val="24"/>
        </w:rPr>
        <w:t>- выплата пенсионной надбавки муниципальным служащим, ушедшим на пенсию.</w:t>
      </w:r>
    </w:p>
    <w:p w:rsidR="007321DE" w:rsidRPr="001D2196" w:rsidRDefault="007321DE" w:rsidP="008C3BFE">
      <w:pPr>
        <w:pStyle w:val="ac"/>
        <w:numPr>
          <w:ilvl w:val="0"/>
          <w:numId w:val="35"/>
        </w:numPr>
        <w:tabs>
          <w:tab w:val="left" w:pos="2410"/>
        </w:tabs>
        <w:spacing w:after="0" w:line="240" w:lineRule="exact"/>
        <w:ind w:left="426"/>
        <w:jc w:val="both"/>
        <w:rPr>
          <w:rFonts w:ascii="Times New Roman" w:hAnsi="Times New Roman"/>
          <w:b/>
          <w:bCs/>
          <w:color w:val="000000"/>
          <w:spacing w:val="-2"/>
          <w:sz w:val="24"/>
          <w:szCs w:val="24"/>
        </w:rPr>
      </w:pPr>
      <w:r w:rsidRPr="001D2196">
        <w:rPr>
          <w:rFonts w:ascii="Times New Roman" w:hAnsi="Times New Roman"/>
          <w:b/>
          <w:bCs/>
          <w:color w:val="000000"/>
          <w:spacing w:val="-2"/>
          <w:sz w:val="24"/>
          <w:szCs w:val="24"/>
        </w:rPr>
        <w:t>Средства массовой информации, периодическая печать и издательства – 2 950,0 тыс. рублей</w:t>
      </w:r>
    </w:p>
    <w:p w:rsidR="007321DE" w:rsidRPr="001D2196" w:rsidRDefault="007321DE" w:rsidP="008C3BFE">
      <w:pPr>
        <w:pStyle w:val="ac"/>
        <w:tabs>
          <w:tab w:val="left" w:pos="2410"/>
        </w:tabs>
        <w:spacing w:after="0" w:line="240" w:lineRule="exact"/>
        <w:ind w:left="426"/>
        <w:jc w:val="both"/>
        <w:rPr>
          <w:rFonts w:ascii="Times New Roman" w:hAnsi="Times New Roman"/>
          <w:sz w:val="24"/>
          <w:szCs w:val="24"/>
        </w:rPr>
      </w:pPr>
      <w:r w:rsidRPr="001D2196">
        <w:rPr>
          <w:rFonts w:ascii="Times New Roman" w:hAnsi="Times New Roman"/>
          <w:bCs/>
          <w:color w:val="000000"/>
          <w:spacing w:val="-2"/>
          <w:sz w:val="24"/>
          <w:szCs w:val="24"/>
        </w:rPr>
        <w:t>- перечислена субсидия муниципальному автономному учреждению «Агалатовские вести» на выполнение муниципального задания.</w:t>
      </w:r>
    </w:p>
    <w:p w:rsidR="007321DE" w:rsidRPr="001D2196" w:rsidRDefault="007321DE" w:rsidP="008C3BFE">
      <w:pPr>
        <w:pStyle w:val="ac"/>
        <w:tabs>
          <w:tab w:val="left" w:pos="2410"/>
        </w:tabs>
        <w:spacing w:after="0" w:line="240" w:lineRule="exact"/>
        <w:ind w:left="426"/>
        <w:jc w:val="both"/>
        <w:rPr>
          <w:rFonts w:ascii="Times New Roman" w:hAnsi="Times New Roman"/>
          <w:sz w:val="24"/>
          <w:szCs w:val="24"/>
        </w:rPr>
      </w:pPr>
      <w:r w:rsidRPr="001D2196">
        <w:rPr>
          <w:rFonts w:ascii="Times New Roman" w:hAnsi="Times New Roman"/>
          <w:b/>
          <w:sz w:val="24"/>
          <w:szCs w:val="24"/>
        </w:rPr>
        <w:t xml:space="preserve">Профицит бюджета </w:t>
      </w:r>
      <w:r w:rsidR="00BC08C1" w:rsidRPr="001D2196">
        <w:rPr>
          <w:rFonts w:ascii="Times New Roman" w:hAnsi="Times New Roman"/>
          <w:b/>
          <w:sz w:val="24"/>
          <w:szCs w:val="24"/>
        </w:rPr>
        <w:t xml:space="preserve">составил </w:t>
      </w:r>
      <w:r w:rsidRPr="001D2196">
        <w:rPr>
          <w:rFonts w:ascii="Times New Roman" w:hAnsi="Times New Roman"/>
          <w:b/>
          <w:sz w:val="24"/>
          <w:szCs w:val="24"/>
        </w:rPr>
        <w:t xml:space="preserve">9 572,8 тыс. рублей </w:t>
      </w:r>
    </w:p>
    <w:p w:rsidR="007321DE" w:rsidRPr="001D2196" w:rsidRDefault="007321DE" w:rsidP="008C3BFE">
      <w:pPr>
        <w:pStyle w:val="ac"/>
        <w:tabs>
          <w:tab w:val="left" w:pos="2410"/>
        </w:tabs>
        <w:spacing w:after="0" w:line="240" w:lineRule="exact"/>
        <w:ind w:left="426"/>
        <w:jc w:val="both"/>
        <w:rPr>
          <w:rFonts w:ascii="Times New Roman" w:hAnsi="Times New Roman"/>
          <w:b/>
          <w:sz w:val="24"/>
          <w:szCs w:val="24"/>
        </w:rPr>
      </w:pPr>
      <w:r w:rsidRPr="001D2196">
        <w:rPr>
          <w:rFonts w:ascii="Times New Roman" w:hAnsi="Times New Roman"/>
          <w:b/>
          <w:sz w:val="24"/>
          <w:szCs w:val="24"/>
        </w:rPr>
        <w:t>Остаток денежных средств на начало  2020 года  18 858,0  тыс. рублей</w:t>
      </w:r>
    </w:p>
    <w:p w:rsidR="00BC08C1" w:rsidRPr="001D2196" w:rsidRDefault="00BC08C1" w:rsidP="008C3BFE">
      <w:pPr>
        <w:tabs>
          <w:tab w:val="left" w:pos="2410"/>
        </w:tabs>
        <w:spacing w:line="240" w:lineRule="exact"/>
        <w:ind w:firstLine="709"/>
        <w:jc w:val="center"/>
        <w:rPr>
          <w:u w:val="single"/>
        </w:rPr>
      </w:pPr>
    </w:p>
    <w:p w:rsidR="007321DE" w:rsidRPr="001D2196" w:rsidRDefault="000F582D" w:rsidP="008C3BFE">
      <w:pPr>
        <w:numPr>
          <w:ilvl w:val="0"/>
          <w:numId w:val="24"/>
        </w:numPr>
        <w:spacing w:line="240" w:lineRule="exact"/>
        <w:jc w:val="center"/>
        <w:rPr>
          <w:b/>
          <w:u w:val="single"/>
        </w:rPr>
      </w:pPr>
      <w:r w:rsidRPr="001D2196">
        <w:rPr>
          <w:b/>
          <w:bCs/>
          <w:color w:val="000000"/>
        </w:rPr>
        <w:t> </w:t>
      </w:r>
      <w:r w:rsidR="007321DE" w:rsidRPr="001D2196">
        <w:rPr>
          <w:b/>
          <w:u w:val="single"/>
        </w:rPr>
        <w:t>Отдел жилищно-коммунального хозяйства и управления муниципальным имуществом Отдел ЖКХ и УМИ</w:t>
      </w:r>
    </w:p>
    <w:p w:rsidR="007321DE" w:rsidRPr="001D2196" w:rsidRDefault="007321DE" w:rsidP="008C3BFE">
      <w:pPr>
        <w:spacing w:line="240" w:lineRule="exact"/>
        <w:ind w:left="1080"/>
        <w:rPr>
          <w:b/>
        </w:rPr>
      </w:pPr>
    </w:p>
    <w:p w:rsidR="00BC08C1" w:rsidRPr="001D2196" w:rsidRDefault="007321DE" w:rsidP="008C3BFE">
      <w:pPr>
        <w:spacing w:line="240" w:lineRule="exact"/>
        <w:ind w:firstLine="708"/>
        <w:jc w:val="both"/>
        <w:rPr>
          <w:b/>
        </w:rPr>
      </w:pPr>
      <w:r w:rsidRPr="001D2196">
        <w:t xml:space="preserve">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w:t>
      </w:r>
      <w:r w:rsidRPr="001D2196">
        <w:rPr>
          <w:b/>
        </w:rPr>
        <w:t>проведено 241 процедура, из них 14 торговых процедур:</w:t>
      </w:r>
    </w:p>
    <w:p w:rsidR="00BC08C1" w:rsidRPr="001D2196" w:rsidRDefault="007321DE" w:rsidP="008C3BFE">
      <w:pPr>
        <w:spacing w:line="240" w:lineRule="exact"/>
        <w:ind w:firstLine="708"/>
        <w:jc w:val="both"/>
      </w:pPr>
      <w:r w:rsidRPr="001D2196">
        <w:t xml:space="preserve"> 13</w:t>
      </w:r>
      <w:r w:rsidR="00BC08C1" w:rsidRPr="001D2196">
        <w:t xml:space="preserve"> -</w:t>
      </w:r>
      <w:r w:rsidRPr="001D2196">
        <w:t xml:space="preserve"> электронных аукционов, </w:t>
      </w:r>
    </w:p>
    <w:p w:rsidR="007321DE" w:rsidRPr="001D2196" w:rsidRDefault="00BC08C1" w:rsidP="008C3BFE">
      <w:pPr>
        <w:spacing w:line="240" w:lineRule="exact"/>
        <w:ind w:firstLine="708"/>
        <w:jc w:val="both"/>
      </w:pPr>
      <w:r w:rsidRPr="001D2196">
        <w:t xml:space="preserve">  </w:t>
      </w:r>
      <w:r w:rsidR="007321DE" w:rsidRPr="001D2196">
        <w:t>1-</w:t>
      </w:r>
      <w:r w:rsidRPr="001D2196">
        <w:t xml:space="preserve">  </w:t>
      </w:r>
      <w:r w:rsidR="007321DE" w:rsidRPr="001D2196">
        <w:t xml:space="preserve">электронные котировки. </w:t>
      </w:r>
    </w:p>
    <w:p w:rsidR="007321DE" w:rsidRPr="001D2196" w:rsidRDefault="007321DE" w:rsidP="008C3BFE">
      <w:pPr>
        <w:spacing w:line="240" w:lineRule="exact"/>
        <w:ind w:firstLine="708"/>
        <w:jc w:val="both"/>
      </w:pPr>
      <w:r w:rsidRPr="001D2196">
        <w:t>Общий объем расходов бюджета на указанные процедуры в 2019 году составил  72 513,490  тыс.руб.</w:t>
      </w:r>
    </w:p>
    <w:p w:rsidR="007321DE" w:rsidRPr="001D2196" w:rsidRDefault="007321DE" w:rsidP="008C3BFE">
      <w:pPr>
        <w:spacing w:line="240" w:lineRule="exact"/>
        <w:ind w:firstLine="708"/>
        <w:jc w:val="both"/>
      </w:pPr>
    </w:p>
    <w:p w:rsidR="007321DE" w:rsidRPr="001D2196" w:rsidRDefault="007321DE" w:rsidP="008C3BFE">
      <w:pPr>
        <w:spacing w:line="240" w:lineRule="exact"/>
        <w:jc w:val="center"/>
        <w:rPr>
          <w:b/>
        </w:rPr>
      </w:pPr>
      <w:r w:rsidRPr="001D2196">
        <w:rPr>
          <w:b/>
        </w:rPr>
        <w:t xml:space="preserve"> Жилищное и коммунальное хозяйство</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Закуплено 6 квартир  по    программе «Переселение граждан из аварийного жилищного фонда на территории Ленинградской области»   для дальнейшего расселения  жителей аварийных домов на общую сумму 17 434,00 тыс. руб.</w:t>
      </w:r>
    </w:p>
    <w:p w:rsidR="007321DE" w:rsidRPr="001D2196" w:rsidRDefault="007321DE" w:rsidP="008C3BFE">
      <w:pPr>
        <w:pStyle w:val="ac"/>
        <w:numPr>
          <w:ilvl w:val="0"/>
          <w:numId w:val="7"/>
        </w:numPr>
        <w:spacing w:after="0" w:line="240" w:lineRule="exact"/>
        <w:ind w:left="709" w:hanging="284"/>
        <w:jc w:val="both"/>
        <w:rPr>
          <w:rFonts w:ascii="Times New Roman" w:hAnsi="Times New Roman"/>
          <w:sz w:val="24"/>
          <w:szCs w:val="24"/>
        </w:rPr>
      </w:pPr>
      <w:r w:rsidRPr="001D2196">
        <w:rPr>
          <w:rFonts w:ascii="Times New Roman" w:hAnsi="Times New Roman"/>
          <w:sz w:val="24"/>
          <w:szCs w:val="24"/>
        </w:rPr>
        <w:t xml:space="preserve"> Поставка электроэнергии для оплаты  уличного освещения территории МО «Агалатовское  сельское поселение»  на сумму  1 989,292 тыс.руб. Выполнены работы  по установке узла учета тепловой энергии и теплоносителя в котельной №62 на сумму 494,859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Авторский надзор при строительстве объекта: котельная №62, узел учета тепловой энергии на трубопроводах ДУ 250 отпуска  от котельной №62 – 50,00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lastRenderedPageBreak/>
        <w:t>Услуги по проведению экспертизы промышленной безопасности тепловых сетей- 253,100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Экспертиза промышленной безопасности  внутреннего газопровода и газового оборудования водогрейных котлов с газовыми горелками – 285,0 тыс.руб. </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Разработка энергетического паспорта – 50,0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Проведение обследования стальных дымовых труб в котельных №№1 МВт, 0,5 МВт, 2,7 МВт – 99,48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Техническое обслуживание сетей уличного освещения (д.Касимово, ул.Аришкина дорога, ул.Луговая)- 66,102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Выполнены работы по проектирован</w:t>
      </w:r>
      <w:r w:rsidR="00BC08C1" w:rsidRPr="001D2196">
        <w:rPr>
          <w:rFonts w:ascii="Times New Roman" w:hAnsi="Times New Roman"/>
          <w:sz w:val="24"/>
          <w:szCs w:val="24"/>
        </w:rPr>
        <w:t>ию щита наружного освещения ЩНО</w:t>
      </w:r>
      <w:r w:rsidRPr="001D2196">
        <w:rPr>
          <w:rFonts w:ascii="Times New Roman" w:hAnsi="Times New Roman"/>
          <w:sz w:val="24"/>
          <w:szCs w:val="24"/>
        </w:rPr>
        <w:t>, по адресу: Ленинградская область, Всеволожский район,                       д. Касимово, ул. Луговая, ул. Аришкина дорога – 66,306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Ежедневные работы по обслуживанию уличного освещения МО «Агалатовское сельское поселение» - 1080 ,00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Закуплены материалы для выполнения работ по ремонту уличного освещения – 653,36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Ежедневные работы по обслуживанию  ТП-19,ТП- 20,ТП-24  - 396,545 тыс. 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Оплачены работы по технологическому присоединению к сетям электроснабжения на сумму 124,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Закуплен аварийный запас дизельного топлива для нужд МО «Агалатовское сельское поселение» -   200,00 тыс. 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Закуплен аварийный запас  материалов для подготовки объектов жилищно-коммунального хозяйства  -1 245, 55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Выполнены работы по постановке на   учет муниципальных объектов, разработка схем ,  на сумму 697,00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Оплачены взносы в фонд капитального ремонта на сумму 880,0 тыс.руб.</w:t>
      </w:r>
    </w:p>
    <w:p w:rsidR="007321DE" w:rsidRPr="001D2196" w:rsidRDefault="007321DE"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Работы по монтажу металлических пандусов (ЛО, д.Агалатово, д.150, кв.63) – 55,775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Работы по монтажу металлических дверей (ЛО, д.Агалатово, ТП19) – 51,5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Работы по монтажу оконного блока (ЛО, д.Агалатово, Жилгородок, д.5, кв.9) – 26,02 тыс.руб.</w:t>
      </w:r>
    </w:p>
    <w:p w:rsidR="007321DE" w:rsidRPr="001D2196" w:rsidRDefault="00BC08C1" w:rsidP="008C3BFE">
      <w:pPr>
        <w:pStyle w:val="ac"/>
        <w:numPr>
          <w:ilvl w:val="0"/>
          <w:numId w:val="7"/>
        </w:numPr>
        <w:spacing w:after="0" w:line="240" w:lineRule="exact"/>
        <w:ind w:left="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Получен паспорт готовности МО «Агалатовское сельское поселение»  в осенне-зимний период 2019-2020 г.г.</w:t>
      </w:r>
    </w:p>
    <w:p w:rsidR="007321DE" w:rsidRPr="001D2196" w:rsidRDefault="007321DE" w:rsidP="008C3BFE">
      <w:pPr>
        <w:spacing w:line="240" w:lineRule="exact"/>
        <w:jc w:val="both"/>
        <w:rPr>
          <w:b/>
        </w:rPr>
      </w:pPr>
    </w:p>
    <w:p w:rsidR="007321DE" w:rsidRPr="001D2196" w:rsidRDefault="007321DE" w:rsidP="008C3BFE">
      <w:pPr>
        <w:spacing w:line="240" w:lineRule="exact"/>
        <w:jc w:val="center"/>
        <w:rPr>
          <w:b/>
        </w:rPr>
      </w:pPr>
      <w:r w:rsidRPr="001D2196">
        <w:rPr>
          <w:b/>
        </w:rPr>
        <w:t xml:space="preserve">Благоустройство территории (проведены конкурсные процедуры отделом ЖКХ) </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Закуплена техника коммунального назначения (лизинг) – 4 единицы на общую сумму 31 740,5 тыс.руб.</w:t>
      </w:r>
      <w:r w:rsidRPr="001D2196">
        <w:rPr>
          <w:rFonts w:ascii="Times New Roman" w:hAnsi="Times New Roman"/>
          <w:sz w:val="24"/>
          <w:szCs w:val="24"/>
        </w:rPr>
        <w:tab/>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Выполнен ремонт  автодороги ул. Полякова д.Вартемяги  Всеволожского муниципального района Ленинградской области на сумму 2 464,054 тыс.руб.</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Строительный контроль (технического надзора) по объекту:</w:t>
      </w:r>
      <w:r w:rsidR="00BC08C1" w:rsidRPr="001D2196">
        <w:rPr>
          <w:rFonts w:ascii="Times New Roman" w:hAnsi="Times New Roman"/>
          <w:sz w:val="24"/>
          <w:szCs w:val="24"/>
        </w:rPr>
        <w:t xml:space="preserve"> </w:t>
      </w:r>
      <w:r w:rsidRPr="001D2196">
        <w:rPr>
          <w:rFonts w:ascii="Times New Roman" w:hAnsi="Times New Roman"/>
          <w:sz w:val="24"/>
          <w:szCs w:val="24"/>
        </w:rPr>
        <w:t>"Ремонт автодороги ул.</w:t>
      </w:r>
      <w:r w:rsidR="00BC08C1" w:rsidRPr="001D2196">
        <w:rPr>
          <w:rFonts w:ascii="Times New Roman" w:hAnsi="Times New Roman"/>
          <w:sz w:val="24"/>
          <w:szCs w:val="24"/>
        </w:rPr>
        <w:t xml:space="preserve"> </w:t>
      </w:r>
      <w:r w:rsidRPr="001D2196">
        <w:rPr>
          <w:rFonts w:ascii="Times New Roman" w:hAnsi="Times New Roman"/>
          <w:sz w:val="24"/>
          <w:szCs w:val="24"/>
        </w:rPr>
        <w:t>Полякова д</w:t>
      </w:r>
      <w:r w:rsidR="00BC08C1" w:rsidRPr="001D2196">
        <w:rPr>
          <w:rFonts w:ascii="Times New Roman" w:hAnsi="Times New Roman"/>
          <w:sz w:val="24"/>
          <w:szCs w:val="24"/>
        </w:rPr>
        <w:t>ер</w:t>
      </w:r>
      <w:r w:rsidRPr="001D2196">
        <w:rPr>
          <w:rFonts w:ascii="Times New Roman" w:hAnsi="Times New Roman"/>
          <w:sz w:val="24"/>
          <w:szCs w:val="24"/>
        </w:rPr>
        <w:t>.</w:t>
      </w:r>
      <w:r w:rsidR="00BC08C1" w:rsidRPr="001D2196">
        <w:rPr>
          <w:rFonts w:ascii="Times New Roman" w:hAnsi="Times New Roman"/>
          <w:sz w:val="24"/>
          <w:szCs w:val="24"/>
        </w:rPr>
        <w:t xml:space="preserve"> </w:t>
      </w:r>
      <w:r w:rsidRPr="001D2196">
        <w:rPr>
          <w:rFonts w:ascii="Times New Roman" w:hAnsi="Times New Roman"/>
          <w:sz w:val="24"/>
          <w:szCs w:val="24"/>
        </w:rPr>
        <w:t>Вартемяги Всеволожского района ЛО" – 52,730 тыс.руб.</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Благоустройство территории, прилегающей к детской игровой и  спортивной площадкам  на сумму 616, 400 тыс.руб.</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 xml:space="preserve"> Закупка комплектов малых архитектурных форм   с монтажом (урны, скамейки) для благоустройства парка Авиаторов на сумму 542,452 тыс.руб.</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Осуществлена  закупка детского игрового и спо</w:t>
      </w:r>
      <w:r w:rsidR="00BC08C1" w:rsidRPr="001D2196">
        <w:rPr>
          <w:rFonts w:ascii="Times New Roman" w:hAnsi="Times New Roman"/>
          <w:sz w:val="24"/>
          <w:szCs w:val="24"/>
        </w:rPr>
        <w:t>ртивного  оборудования</w:t>
      </w:r>
      <w:r w:rsidRPr="001D2196">
        <w:rPr>
          <w:rFonts w:ascii="Times New Roman" w:hAnsi="Times New Roman"/>
          <w:sz w:val="24"/>
          <w:szCs w:val="24"/>
        </w:rPr>
        <w:t xml:space="preserve"> (д</w:t>
      </w:r>
      <w:r w:rsidR="00BC08C1" w:rsidRPr="001D2196">
        <w:rPr>
          <w:rFonts w:ascii="Times New Roman" w:hAnsi="Times New Roman"/>
          <w:sz w:val="24"/>
          <w:szCs w:val="24"/>
        </w:rPr>
        <w:t>ер</w:t>
      </w:r>
      <w:r w:rsidRPr="001D2196">
        <w:rPr>
          <w:rFonts w:ascii="Times New Roman" w:hAnsi="Times New Roman"/>
          <w:sz w:val="24"/>
          <w:szCs w:val="24"/>
        </w:rPr>
        <w:t>. Касимово)</w:t>
      </w:r>
      <w:r w:rsidR="00BC08C1" w:rsidRPr="001D2196">
        <w:rPr>
          <w:rFonts w:ascii="Times New Roman" w:hAnsi="Times New Roman"/>
          <w:sz w:val="24"/>
          <w:szCs w:val="24"/>
        </w:rPr>
        <w:t xml:space="preserve"> </w:t>
      </w:r>
      <w:r w:rsidRPr="001D2196">
        <w:rPr>
          <w:rFonts w:ascii="Times New Roman" w:hAnsi="Times New Roman"/>
          <w:sz w:val="24"/>
          <w:szCs w:val="24"/>
        </w:rPr>
        <w:t>с монтажом на сумму 312,559 тыс.руб.</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Разработка дизайн-проекта благоустройства общественной территории в МО Агалатовское сельское поселение : парк Авиаторов – 199,0 тыс.руб., дизайн- проект дворовой территории д. Агалатово, д. 151, 157 для участия в национальном проекте «Комфортная городская среда».</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Закупка почтовых ящиков на сумму 239,967  тыс.руб.</w:t>
      </w:r>
    </w:p>
    <w:p w:rsidR="007321DE" w:rsidRPr="001D2196" w:rsidRDefault="007321DE" w:rsidP="008C3BFE">
      <w:pPr>
        <w:pStyle w:val="ac"/>
        <w:numPr>
          <w:ilvl w:val="0"/>
          <w:numId w:val="25"/>
        </w:numPr>
        <w:spacing w:after="0" w:line="240" w:lineRule="exact"/>
        <w:ind w:left="851" w:hanging="425"/>
        <w:jc w:val="both"/>
        <w:rPr>
          <w:rFonts w:ascii="Times New Roman" w:hAnsi="Times New Roman"/>
          <w:sz w:val="24"/>
          <w:szCs w:val="24"/>
        </w:rPr>
      </w:pPr>
      <w:r w:rsidRPr="001D2196">
        <w:rPr>
          <w:rFonts w:ascii="Times New Roman" w:hAnsi="Times New Roman"/>
          <w:sz w:val="24"/>
          <w:szCs w:val="24"/>
        </w:rPr>
        <w:t>Поставка детского игрового оборудования (д.Вартемяги, ул.Родниковая) – 154,424 тыс.руб.</w:t>
      </w:r>
    </w:p>
    <w:p w:rsidR="007321DE" w:rsidRPr="001D2196" w:rsidRDefault="007321DE" w:rsidP="008C3BFE">
      <w:pPr>
        <w:spacing w:line="240" w:lineRule="exact"/>
        <w:jc w:val="center"/>
        <w:rPr>
          <w:b/>
        </w:rPr>
      </w:pPr>
      <w:r w:rsidRPr="001D2196">
        <w:rPr>
          <w:b/>
        </w:rPr>
        <w:t>Газификация населенных пунктов</w:t>
      </w:r>
    </w:p>
    <w:p w:rsidR="007321DE" w:rsidRPr="001D2196" w:rsidRDefault="007321DE" w:rsidP="008C3BFE">
      <w:pPr>
        <w:pStyle w:val="ac"/>
        <w:numPr>
          <w:ilvl w:val="0"/>
          <w:numId w:val="6"/>
        </w:numPr>
        <w:spacing w:after="0" w:line="240" w:lineRule="exact"/>
        <w:ind w:hanging="504"/>
        <w:jc w:val="both"/>
        <w:rPr>
          <w:rFonts w:ascii="Times New Roman" w:hAnsi="Times New Roman"/>
          <w:bCs/>
          <w:sz w:val="24"/>
          <w:szCs w:val="24"/>
        </w:rPr>
      </w:pPr>
      <w:r w:rsidRPr="001D2196">
        <w:rPr>
          <w:rFonts w:ascii="Times New Roman" w:hAnsi="Times New Roman"/>
          <w:bCs/>
          <w:sz w:val="24"/>
          <w:szCs w:val="24"/>
        </w:rPr>
        <w:t>Введен в эксплуатацию и осуществлен первый пуск газа в построенную газораспределительную сеть: «Газоснабжение природным газом жилых домов по Приозерскому шоссе д. Вартемяги».</w:t>
      </w:r>
    </w:p>
    <w:p w:rsidR="007321DE" w:rsidRPr="001D2196" w:rsidRDefault="007321DE" w:rsidP="008C3BFE">
      <w:pPr>
        <w:pStyle w:val="ac"/>
        <w:numPr>
          <w:ilvl w:val="0"/>
          <w:numId w:val="6"/>
        </w:numPr>
        <w:spacing w:after="0" w:line="240" w:lineRule="exact"/>
        <w:ind w:hanging="504"/>
        <w:jc w:val="both"/>
        <w:rPr>
          <w:rFonts w:ascii="Times New Roman" w:hAnsi="Times New Roman"/>
          <w:bCs/>
          <w:sz w:val="24"/>
          <w:szCs w:val="24"/>
        </w:rPr>
      </w:pPr>
      <w:r w:rsidRPr="001D2196">
        <w:rPr>
          <w:rFonts w:ascii="Times New Roman" w:hAnsi="Times New Roman"/>
          <w:bCs/>
          <w:sz w:val="24"/>
          <w:szCs w:val="24"/>
        </w:rPr>
        <w:t xml:space="preserve">Заключены договоры на выполнение работ по техническому обслуживанию распределительных газопроводов д. Скотное,                                        д. </w:t>
      </w:r>
      <w:r w:rsidRPr="001D2196">
        <w:rPr>
          <w:rFonts w:ascii="Times New Roman" w:hAnsi="Times New Roman"/>
          <w:bCs/>
          <w:sz w:val="24"/>
          <w:szCs w:val="24"/>
        </w:rPr>
        <w:lastRenderedPageBreak/>
        <w:t xml:space="preserve">Вартемяги, д. Касимово, д. Агалатово </w:t>
      </w:r>
      <w:r w:rsidRPr="001D2196">
        <w:rPr>
          <w:rFonts w:ascii="Times New Roman" w:hAnsi="Times New Roman"/>
          <w:sz w:val="24"/>
          <w:szCs w:val="24"/>
        </w:rPr>
        <w:t>Всеволожского района Ленинградской области</w:t>
      </w:r>
      <w:r w:rsidRPr="001D2196">
        <w:rPr>
          <w:rFonts w:ascii="Times New Roman" w:hAnsi="Times New Roman"/>
          <w:bCs/>
          <w:sz w:val="24"/>
          <w:szCs w:val="24"/>
        </w:rPr>
        <w:t xml:space="preserve"> и техническое обслуживание существующих газовых котельных.</w:t>
      </w:r>
    </w:p>
    <w:p w:rsidR="007321DE" w:rsidRPr="001D2196" w:rsidRDefault="007321DE" w:rsidP="008C3BFE">
      <w:pPr>
        <w:pStyle w:val="ac"/>
        <w:numPr>
          <w:ilvl w:val="0"/>
          <w:numId w:val="6"/>
        </w:numPr>
        <w:spacing w:after="0" w:line="240" w:lineRule="exact"/>
        <w:jc w:val="both"/>
        <w:rPr>
          <w:rFonts w:ascii="Times New Roman" w:hAnsi="Times New Roman"/>
          <w:bCs/>
          <w:sz w:val="24"/>
          <w:szCs w:val="24"/>
        </w:rPr>
      </w:pPr>
      <w:r w:rsidRPr="001D2196">
        <w:rPr>
          <w:rFonts w:ascii="Times New Roman" w:hAnsi="Times New Roman"/>
          <w:bCs/>
          <w:sz w:val="24"/>
          <w:szCs w:val="24"/>
        </w:rPr>
        <w:t>Администрацией постоянно проводится работа по подготовке документации по запросам проектной организации ООО «КТПИ «Газпроект» для  проектирования     объекта: «Межпоселковый газопровод    д. Агалатово–д. Елизаветинка, д. Елизаветинка- д. Керро» ( инвестиционная программа АО «Газпормгазораспределение Ленинградская область» и Правительства Ленинградской области). Работы ведутся организацией.</w:t>
      </w:r>
    </w:p>
    <w:p w:rsidR="00383597" w:rsidRPr="001D2196" w:rsidRDefault="00383597" w:rsidP="008C3BFE">
      <w:pPr>
        <w:spacing w:line="240" w:lineRule="exact"/>
        <w:jc w:val="both"/>
        <w:rPr>
          <w:bCs/>
        </w:rPr>
      </w:pPr>
    </w:p>
    <w:p w:rsidR="007321DE" w:rsidRPr="001D2196" w:rsidRDefault="007321DE" w:rsidP="008C3BFE">
      <w:pPr>
        <w:spacing w:line="240" w:lineRule="exact"/>
        <w:jc w:val="center"/>
        <w:rPr>
          <w:b/>
          <w:bCs/>
        </w:rPr>
      </w:pPr>
      <w:r w:rsidRPr="001D2196">
        <w:rPr>
          <w:b/>
          <w:bCs/>
        </w:rPr>
        <w:t>Жилищная политика</w:t>
      </w:r>
    </w:p>
    <w:p w:rsidR="007321DE" w:rsidRPr="001D2196" w:rsidRDefault="007321DE" w:rsidP="008C3BFE">
      <w:pPr>
        <w:pStyle w:val="ac"/>
        <w:spacing w:after="0" w:line="240" w:lineRule="exact"/>
        <w:ind w:left="142"/>
        <w:jc w:val="center"/>
        <w:rPr>
          <w:rFonts w:ascii="Times New Roman" w:hAnsi="Times New Roman"/>
          <w:b/>
          <w:bCs/>
          <w:sz w:val="24"/>
          <w:szCs w:val="24"/>
        </w:rPr>
      </w:pPr>
      <w:r w:rsidRPr="001D2196">
        <w:rPr>
          <w:rFonts w:ascii="Times New Roman" w:hAnsi="Times New Roman"/>
          <w:b/>
          <w:bCs/>
          <w:sz w:val="24"/>
          <w:szCs w:val="24"/>
        </w:rPr>
        <w:t xml:space="preserve">Учет  в  качестве нуждающихся в жилы помещениях. </w:t>
      </w:r>
    </w:p>
    <w:p w:rsidR="007321DE" w:rsidRPr="001D2196" w:rsidRDefault="007321DE" w:rsidP="008C3BFE">
      <w:pPr>
        <w:pStyle w:val="ac"/>
        <w:spacing w:after="0" w:line="240" w:lineRule="exact"/>
        <w:ind w:left="142"/>
        <w:jc w:val="center"/>
        <w:rPr>
          <w:rFonts w:ascii="Times New Roman" w:hAnsi="Times New Roman"/>
          <w:b/>
          <w:bCs/>
          <w:sz w:val="24"/>
          <w:szCs w:val="24"/>
        </w:rPr>
      </w:pPr>
      <w:r w:rsidRPr="001D2196">
        <w:rPr>
          <w:rFonts w:ascii="Times New Roman" w:hAnsi="Times New Roman"/>
          <w:b/>
          <w:bCs/>
          <w:sz w:val="24"/>
          <w:szCs w:val="24"/>
        </w:rPr>
        <w:t>Предоставление жилых помещений по договорам социального найма.</w:t>
      </w:r>
    </w:p>
    <w:p w:rsidR="007321DE" w:rsidRPr="001D2196" w:rsidRDefault="007321DE" w:rsidP="008C3BFE">
      <w:pPr>
        <w:spacing w:line="240" w:lineRule="exact"/>
        <w:jc w:val="both"/>
        <w:rPr>
          <w:bCs/>
          <w:lang w:eastAsia="en-US"/>
        </w:rPr>
      </w:pPr>
      <w:r w:rsidRPr="001D2196">
        <w:rPr>
          <w:bCs/>
          <w:lang w:eastAsia="en-US"/>
        </w:rPr>
        <w:t>     </w:t>
      </w:r>
      <w:r w:rsidR="00EB00D5" w:rsidRPr="001D2196">
        <w:rPr>
          <w:bCs/>
          <w:lang w:eastAsia="en-US"/>
        </w:rPr>
        <w:t xml:space="preserve"> </w:t>
      </w:r>
      <w:r w:rsidRPr="001D2196">
        <w:rPr>
          <w:bCs/>
          <w:lang w:eastAsia="en-US"/>
        </w:rPr>
        <w:t>  По состоянию на 01.01.2020 г. на учете на получение жилых помещений по договорам социального найма состоит - 7 семей в составе 21 человек.</w:t>
      </w:r>
    </w:p>
    <w:p w:rsidR="007321DE" w:rsidRPr="001D2196" w:rsidRDefault="007321DE" w:rsidP="008C3BFE">
      <w:pPr>
        <w:spacing w:line="240" w:lineRule="exact"/>
        <w:ind w:firstLine="708"/>
        <w:jc w:val="both"/>
        <w:rPr>
          <w:bCs/>
          <w:lang w:eastAsia="en-US"/>
        </w:rPr>
      </w:pPr>
      <w:r w:rsidRPr="001D2196">
        <w:rPr>
          <w:bCs/>
          <w:lang w:eastAsia="en-US"/>
        </w:rPr>
        <w:t>В 2019 году по договору социального найма 1 семья получила двухкомнатную квартиру общей площадью 57, 4 кв. м.</w:t>
      </w:r>
    </w:p>
    <w:p w:rsidR="007321DE" w:rsidRPr="001D2196" w:rsidRDefault="007321DE" w:rsidP="008C3BFE">
      <w:pPr>
        <w:spacing w:line="240" w:lineRule="exact"/>
        <w:jc w:val="both"/>
        <w:rPr>
          <w:bCs/>
          <w:lang w:eastAsia="en-US"/>
        </w:rPr>
      </w:pPr>
      <w:r w:rsidRPr="001D2196">
        <w:rPr>
          <w:bCs/>
          <w:lang w:eastAsia="en-US"/>
        </w:rPr>
        <w:t>         В 2019 году администрацией подготовлена документация и расселены по программе «Переселение граждан из аварийного жилищного фонда на территории Ленинградской области» жители аварийных домов по адресам: деревня Вартемяги, улица Колхозная, дом 2, деревня Агалатово, улица Совхозная, дом 8.</w:t>
      </w:r>
    </w:p>
    <w:p w:rsidR="007321DE" w:rsidRPr="001D2196" w:rsidRDefault="007321DE" w:rsidP="008C3BFE">
      <w:pPr>
        <w:spacing w:line="240" w:lineRule="exact"/>
        <w:ind w:firstLine="708"/>
        <w:jc w:val="both"/>
        <w:rPr>
          <w:bCs/>
          <w:lang w:eastAsia="en-US"/>
        </w:rPr>
      </w:pPr>
      <w:r w:rsidRPr="001D2196">
        <w:rPr>
          <w:bCs/>
          <w:lang w:eastAsia="en-US"/>
        </w:rPr>
        <w:t>Расселяемая площадь жилых помещений, расположенных в аварийных домах 181,93 кв. м., приобретенная площадь жилых помещений, в которые переселены граждане - 264,1 кв. м. Получили благоустроенное жилье по программе «Переселение граждан из аварийного жилищного фонда на территории Ленинградской области» 6 семей в составе 13 человек.</w:t>
      </w:r>
    </w:p>
    <w:p w:rsidR="007321DE" w:rsidRPr="001D2196" w:rsidRDefault="007321DE" w:rsidP="008C3BFE">
      <w:pPr>
        <w:spacing w:line="240" w:lineRule="exact"/>
        <w:ind w:firstLine="708"/>
        <w:jc w:val="both"/>
        <w:rPr>
          <w:bCs/>
          <w:lang w:eastAsia="en-US"/>
        </w:rPr>
      </w:pPr>
      <w:r w:rsidRPr="001D2196">
        <w:rPr>
          <w:bCs/>
          <w:lang w:eastAsia="en-US"/>
        </w:rPr>
        <w:t>Проведено 5 заседаний жилищной комиссии.</w:t>
      </w:r>
    </w:p>
    <w:p w:rsidR="007321DE" w:rsidRPr="001D2196" w:rsidRDefault="007321DE" w:rsidP="008C3BFE">
      <w:pPr>
        <w:spacing w:line="240" w:lineRule="exact"/>
        <w:jc w:val="center"/>
        <w:rPr>
          <w:b/>
        </w:rPr>
      </w:pPr>
    </w:p>
    <w:p w:rsidR="007321DE" w:rsidRPr="001D2196" w:rsidRDefault="007321DE" w:rsidP="008C3BFE">
      <w:pPr>
        <w:spacing w:line="240" w:lineRule="exact"/>
        <w:jc w:val="center"/>
        <w:rPr>
          <w:b/>
        </w:rPr>
      </w:pPr>
      <w:r w:rsidRPr="001D2196">
        <w:rPr>
          <w:b/>
        </w:rPr>
        <w:t>Имущественные вопросы</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Зарегистрировано  право муниципальной собственности на 91 квартиру и 7 объектов коммунального хозяйства, в том числе объекты коммунального назначения д. Елизаветинка. Поставлены на кадастровый учет земельные участки под объектами недвижимости, находящейся в муниципальной собственности – 10 уч.</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 xml:space="preserve">Приняты в муниципальную собственность объекты АО «Ленинградец»                   (д. Агалатово, Жилгородок – здание детского сада, административное здание с помещением столовой, земельные участки под указанными объектами) общей площадью 13 202,8 кв.м.   </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Зарегистрированы объекты  в муниципальную собственность и бессрочное пользование земельные участки, занятые объектами благоустройства (парки, спортивные и детские площадки) – общей площадью 38 742 кв.м.</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Оформлены земельные участки под трансформаторной подстанцией .</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Зарегистрировано право собственности на газопровод д. Агалатово ул. Лесная протяженностью 3596 м.</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 xml:space="preserve">На основании решений суда получено и зарегистрировано право собственности на  бесхозяйное имущество (дороги местного значения) – 2 шт.   </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 xml:space="preserve"> Проведены рабо</w:t>
      </w:r>
      <w:r w:rsidR="001671DA" w:rsidRPr="001D2196">
        <w:rPr>
          <w:rFonts w:ascii="Times New Roman" w:hAnsi="Times New Roman"/>
          <w:sz w:val="24"/>
          <w:szCs w:val="24"/>
        </w:rPr>
        <w:t>ты по постановке на  бесхозя</w:t>
      </w:r>
      <w:r w:rsidRPr="001D2196">
        <w:rPr>
          <w:rFonts w:ascii="Times New Roman" w:hAnsi="Times New Roman"/>
          <w:sz w:val="24"/>
          <w:szCs w:val="24"/>
        </w:rPr>
        <w:t>й</w:t>
      </w:r>
      <w:r w:rsidR="001671DA" w:rsidRPr="001D2196">
        <w:rPr>
          <w:rFonts w:ascii="Times New Roman" w:hAnsi="Times New Roman"/>
          <w:sz w:val="24"/>
          <w:szCs w:val="24"/>
        </w:rPr>
        <w:t>ный</w:t>
      </w:r>
      <w:r w:rsidRPr="001D2196">
        <w:rPr>
          <w:rFonts w:ascii="Times New Roman" w:hAnsi="Times New Roman"/>
          <w:sz w:val="24"/>
          <w:szCs w:val="24"/>
        </w:rPr>
        <w:t xml:space="preserve"> учет дорог местного значения -  5 шт. , в том числе ул. Цветочная д. Касимово.        </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 xml:space="preserve">Осуществляется работа по постановке на учет земельных участков, предназначенных для братского захоронения.                                              </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Постоянно ведется работа по постановке на учет имущества, переданного в муниципальную собственность.</w:t>
      </w:r>
    </w:p>
    <w:p w:rsidR="007321DE" w:rsidRPr="001D2196" w:rsidRDefault="007321DE" w:rsidP="008C3BFE">
      <w:pPr>
        <w:pStyle w:val="ac"/>
        <w:numPr>
          <w:ilvl w:val="0"/>
          <w:numId w:val="5"/>
        </w:numPr>
        <w:spacing w:after="0" w:line="240" w:lineRule="exact"/>
        <w:ind w:left="720"/>
        <w:jc w:val="both"/>
        <w:rPr>
          <w:rFonts w:ascii="Times New Roman" w:hAnsi="Times New Roman"/>
          <w:sz w:val="24"/>
          <w:szCs w:val="24"/>
        </w:rPr>
      </w:pPr>
      <w:r w:rsidRPr="001D2196">
        <w:rPr>
          <w:rFonts w:ascii="Times New Roman" w:hAnsi="Times New Roman"/>
          <w:sz w:val="24"/>
          <w:szCs w:val="24"/>
        </w:rPr>
        <w:t xml:space="preserve"> Ведется работа по переводу из жилого в нежилое помещение жилых домов.</w:t>
      </w:r>
    </w:p>
    <w:p w:rsidR="007321DE" w:rsidRPr="001D2196" w:rsidRDefault="00EB00D5" w:rsidP="008C3BFE">
      <w:pPr>
        <w:spacing w:line="240" w:lineRule="exact"/>
        <w:jc w:val="both"/>
      </w:pPr>
      <w:r w:rsidRPr="001D2196">
        <w:t xml:space="preserve">  </w:t>
      </w:r>
      <w:r w:rsidR="007321DE" w:rsidRPr="001D2196">
        <w:t>Отделом ведется постоянная работа в информационных системах таких как:</w:t>
      </w:r>
    </w:p>
    <w:p w:rsidR="007321DE" w:rsidRPr="001D2196" w:rsidRDefault="007321DE" w:rsidP="008C3BFE">
      <w:pPr>
        <w:spacing w:line="240" w:lineRule="exact"/>
        <w:jc w:val="both"/>
      </w:pPr>
      <w:r w:rsidRPr="001D2196">
        <w:tab/>
        <w:t xml:space="preserve">- РГИС «Энергоэффективность» (Региональная  государственная  информационная  система в области энергосбережения и повышения энергетической эффективности) </w:t>
      </w:r>
    </w:p>
    <w:p w:rsidR="007321DE" w:rsidRPr="001D2196" w:rsidRDefault="007321DE" w:rsidP="008C3BFE">
      <w:pPr>
        <w:spacing w:line="240" w:lineRule="exact"/>
        <w:ind w:firstLine="708"/>
        <w:jc w:val="both"/>
      </w:pPr>
      <w:r w:rsidRPr="001D2196">
        <w:t>- ГИС ЖКХ (государственная  информационная система жилищно-коммунального хозяйства)</w:t>
      </w:r>
    </w:p>
    <w:p w:rsidR="007321DE" w:rsidRPr="001D2196" w:rsidRDefault="007321DE" w:rsidP="008C3BFE">
      <w:pPr>
        <w:spacing w:line="240" w:lineRule="exact"/>
        <w:ind w:firstLine="708"/>
        <w:jc w:val="both"/>
      </w:pPr>
      <w:r w:rsidRPr="001D2196">
        <w:t>- Модуль ГИС  «Информация об энергосбережении и повышении энергетической  эффективности»</w:t>
      </w:r>
    </w:p>
    <w:p w:rsidR="007321DE" w:rsidRPr="001D2196" w:rsidRDefault="007321DE" w:rsidP="008C3BFE">
      <w:pPr>
        <w:spacing w:line="240" w:lineRule="exact"/>
        <w:ind w:firstLine="708"/>
        <w:jc w:val="both"/>
      </w:pPr>
      <w:r w:rsidRPr="001D2196">
        <w:lastRenderedPageBreak/>
        <w:t>- РГИС ЖКХ ЛО (Региональная  государственная информационная  система жилищно-коммунального хозяйства)</w:t>
      </w:r>
    </w:p>
    <w:p w:rsidR="007321DE" w:rsidRPr="001D2196" w:rsidRDefault="007321DE" w:rsidP="008C3BFE">
      <w:pPr>
        <w:spacing w:line="240" w:lineRule="exact"/>
        <w:ind w:firstLine="708"/>
        <w:jc w:val="both"/>
      </w:pPr>
      <w:r w:rsidRPr="001D2196">
        <w:t>- СНУП</w:t>
      </w:r>
    </w:p>
    <w:p w:rsidR="007321DE" w:rsidRPr="001D2196" w:rsidRDefault="00EB00D5" w:rsidP="008C3BFE">
      <w:pPr>
        <w:tabs>
          <w:tab w:val="left" w:pos="1200"/>
        </w:tabs>
        <w:spacing w:line="240" w:lineRule="exact"/>
        <w:jc w:val="both"/>
      </w:pPr>
      <w:r w:rsidRPr="001D2196">
        <w:t xml:space="preserve">          </w:t>
      </w:r>
      <w:r w:rsidR="007321DE" w:rsidRPr="001D2196">
        <w:t>-ЕИС (Единая информационная система)</w:t>
      </w:r>
    </w:p>
    <w:p w:rsidR="007321DE" w:rsidRPr="001D2196" w:rsidRDefault="007321DE"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-АЦК ГЗ (Автоматизированный центр контроля «Государственный заказ» Ленинградская область</w:t>
      </w:r>
    </w:p>
    <w:p w:rsidR="007321DE" w:rsidRPr="001D2196" w:rsidRDefault="007321DE"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-Росреестр</w:t>
      </w:r>
    </w:p>
    <w:p w:rsidR="007321DE" w:rsidRPr="001D2196" w:rsidRDefault="007321DE"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-Технокад-Муниципалитет</w:t>
      </w:r>
    </w:p>
    <w:p w:rsidR="007321DE" w:rsidRPr="001D2196" w:rsidRDefault="007321DE"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 ИАС «Поселение»</w:t>
      </w:r>
    </w:p>
    <w:p w:rsidR="007321DE" w:rsidRPr="001D2196" w:rsidRDefault="007321DE" w:rsidP="008C3BFE">
      <w:pPr>
        <w:pStyle w:val="ac"/>
        <w:spacing w:after="0" w:line="240" w:lineRule="exact"/>
        <w:jc w:val="both"/>
        <w:rPr>
          <w:rFonts w:ascii="Times New Roman" w:hAnsi="Times New Roman"/>
          <w:sz w:val="24"/>
          <w:szCs w:val="24"/>
        </w:rPr>
      </w:pPr>
    </w:p>
    <w:p w:rsidR="007321DE" w:rsidRPr="001D2196" w:rsidRDefault="00EB00D5" w:rsidP="008C3BFE">
      <w:pPr>
        <w:pStyle w:val="ac"/>
        <w:spacing w:after="0" w:line="240" w:lineRule="exact"/>
        <w:ind w:left="0"/>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 xml:space="preserve">Также, отделом жилищно-коммунального хозяйства и управления муниципальным имуществом постоянно осуществляется предоставление отчетной информации в контролирующие органы и органы статистики. </w:t>
      </w:r>
    </w:p>
    <w:p w:rsidR="007321DE" w:rsidRPr="001D2196" w:rsidRDefault="00EB00D5" w:rsidP="008C3BFE">
      <w:pPr>
        <w:pStyle w:val="ac"/>
        <w:spacing w:after="0" w:line="240" w:lineRule="exact"/>
        <w:ind w:left="0"/>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За 2019 год даны ответы на обращения граждан – 125, юридическим лицам - 405. Выдано справок о регистрации -548, зарегистрировано по месту жительства 381 человек, зарегистрировано по месту пребывания 345 человек, сняты с регистрации 72 человека.</w:t>
      </w:r>
    </w:p>
    <w:p w:rsidR="007321DE" w:rsidRPr="001D2196" w:rsidRDefault="00EB00D5" w:rsidP="008C3BFE">
      <w:pPr>
        <w:pStyle w:val="ac"/>
        <w:spacing w:after="0" w:line="240" w:lineRule="exact"/>
        <w:ind w:left="0"/>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Сделаны запросы в Упра</w:t>
      </w:r>
      <w:r w:rsidRPr="001D2196">
        <w:rPr>
          <w:rFonts w:ascii="Times New Roman" w:hAnsi="Times New Roman"/>
          <w:sz w:val="24"/>
          <w:szCs w:val="24"/>
        </w:rPr>
        <w:t>вление Росреестра – 520 заявок (</w:t>
      </w:r>
      <w:r w:rsidR="007321DE" w:rsidRPr="001D2196">
        <w:rPr>
          <w:rFonts w:ascii="Times New Roman" w:hAnsi="Times New Roman"/>
          <w:sz w:val="24"/>
          <w:szCs w:val="24"/>
        </w:rPr>
        <w:t>выписки ЕГРН, регистрация прав собственности, постановка на учет бесхозяйных объектов).</w:t>
      </w:r>
    </w:p>
    <w:p w:rsidR="007321DE" w:rsidRPr="001D2196" w:rsidRDefault="00EB00D5" w:rsidP="008C3BFE">
      <w:pPr>
        <w:pStyle w:val="ac"/>
        <w:spacing w:after="0" w:line="240" w:lineRule="exact"/>
        <w:ind w:left="0"/>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 xml:space="preserve">Выдано 41 разрешение на производство земляных работ. </w:t>
      </w:r>
    </w:p>
    <w:p w:rsidR="000F582D" w:rsidRPr="001D2196" w:rsidRDefault="007321DE" w:rsidP="008C3BFE">
      <w:pPr>
        <w:pStyle w:val="ac"/>
        <w:spacing w:after="0" w:line="240" w:lineRule="exact"/>
        <w:jc w:val="both"/>
        <w:rPr>
          <w:b/>
          <w:bCs/>
          <w:color w:val="000000"/>
          <w:sz w:val="24"/>
          <w:szCs w:val="24"/>
        </w:rPr>
      </w:pPr>
      <w:r w:rsidRPr="001D2196">
        <w:rPr>
          <w:rFonts w:ascii="Times New Roman" w:hAnsi="Times New Roman"/>
          <w:sz w:val="24"/>
          <w:szCs w:val="24"/>
        </w:rPr>
        <w:t xml:space="preserve">  </w:t>
      </w:r>
      <w:r w:rsidR="000F582D" w:rsidRPr="001D2196">
        <w:rPr>
          <w:b/>
          <w:bCs/>
          <w:color w:val="000000"/>
          <w:sz w:val="24"/>
          <w:szCs w:val="24"/>
        </w:rPr>
        <w:t>  </w:t>
      </w:r>
    </w:p>
    <w:p w:rsidR="004B4067" w:rsidRPr="001D2196" w:rsidRDefault="000F582D" w:rsidP="008C3BFE">
      <w:pPr>
        <w:pStyle w:val="msonormalmailrucssattributepostfix"/>
        <w:shd w:val="clear" w:color="auto" w:fill="FFFFFF"/>
        <w:spacing w:before="0" w:beforeAutospacing="0" w:after="0" w:afterAutospacing="0" w:line="240" w:lineRule="exact"/>
        <w:ind w:left="-851"/>
        <w:jc w:val="center"/>
        <w:rPr>
          <w:b/>
          <w:bCs/>
          <w:color w:val="000000"/>
          <w:u w:val="single"/>
        </w:rPr>
      </w:pPr>
      <w:r w:rsidRPr="001D2196">
        <w:rPr>
          <w:b/>
          <w:bCs/>
          <w:color w:val="000000"/>
          <w:u w:val="single"/>
        </w:rPr>
        <w:t xml:space="preserve">Сектор по </w:t>
      </w:r>
      <w:r w:rsidR="004B4067" w:rsidRPr="001D2196">
        <w:rPr>
          <w:b/>
          <w:bCs/>
          <w:color w:val="000000"/>
          <w:u w:val="single"/>
        </w:rPr>
        <w:t>общим вопросам</w:t>
      </w:r>
    </w:p>
    <w:p w:rsidR="004B4067" w:rsidRPr="001D2196" w:rsidRDefault="004B4067" w:rsidP="008C3BFE">
      <w:pPr>
        <w:pStyle w:val="msonormalmailrucssattributepostfix"/>
        <w:shd w:val="clear" w:color="auto" w:fill="FFFFFF"/>
        <w:spacing w:before="0" w:beforeAutospacing="0" w:after="0" w:afterAutospacing="0" w:line="240" w:lineRule="exact"/>
        <w:ind w:left="-851"/>
        <w:jc w:val="both"/>
        <w:rPr>
          <w:b/>
          <w:color w:val="000000"/>
        </w:rPr>
      </w:pPr>
    </w:p>
    <w:p w:rsidR="004B4067" w:rsidRPr="001D2196" w:rsidRDefault="00AA321B" w:rsidP="008C3BFE">
      <w:pPr>
        <w:pStyle w:val="msonormalmailrucssattributepostfix"/>
        <w:shd w:val="clear" w:color="auto" w:fill="FFFFFF"/>
        <w:spacing w:before="0" w:beforeAutospacing="0" w:after="0" w:afterAutospacing="0" w:line="240" w:lineRule="exact"/>
        <w:jc w:val="both"/>
        <w:rPr>
          <w:color w:val="000000"/>
        </w:rPr>
      </w:pPr>
      <w:r w:rsidRPr="001D2196">
        <w:rPr>
          <w:color w:val="000000"/>
        </w:rPr>
        <w:t xml:space="preserve">    </w:t>
      </w:r>
      <w:r w:rsidR="004B4067" w:rsidRPr="001D2196">
        <w:rPr>
          <w:color w:val="000000"/>
        </w:rPr>
        <w:t xml:space="preserve">1. Принято </w:t>
      </w:r>
      <w:r w:rsidR="004B4067" w:rsidRPr="001D2196">
        <w:rPr>
          <w:b/>
          <w:color w:val="000000"/>
        </w:rPr>
        <w:t>469</w:t>
      </w:r>
      <w:r w:rsidR="004B4067" w:rsidRPr="001D2196">
        <w:rPr>
          <w:color w:val="000000"/>
        </w:rPr>
        <w:t xml:space="preserve"> нормативно-правовых актов в указанной сфере деятельности, в том числе</w:t>
      </w:r>
      <w:r w:rsidR="004B4067" w:rsidRPr="001D2196">
        <w:rPr>
          <w:i/>
          <w:color w:val="000000"/>
        </w:rPr>
        <w:t>:</w:t>
      </w:r>
      <w:r w:rsidR="004B4067" w:rsidRPr="001D2196">
        <w:rPr>
          <w:color w:val="000000"/>
        </w:rPr>
        <w:t xml:space="preserve"> </w:t>
      </w:r>
    </w:p>
    <w:p w:rsidR="004B4067" w:rsidRPr="001D2196" w:rsidRDefault="00AA321B" w:rsidP="008C3BFE">
      <w:pPr>
        <w:pStyle w:val="msonormalmailrucssattributepostfix"/>
        <w:shd w:val="clear" w:color="auto" w:fill="FFFFFF"/>
        <w:tabs>
          <w:tab w:val="left" w:pos="-567"/>
        </w:tabs>
        <w:spacing w:before="0" w:beforeAutospacing="0" w:after="0" w:afterAutospacing="0" w:line="240" w:lineRule="exact"/>
        <w:jc w:val="both"/>
        <w:rPr>
          <w:color w:val="000000"/>
        </w:rPr>
      </w:pPr>
      <w:r w:rsidRPr="001D2196">
        <w:rPr>
          <w:color w:val="000000"/>
        </w:rPr>
        <w:t xml:space="preserve">            </w:t>
      </w:r>
      <w:r w:rsidR="00EB00D5" w:rsidRPr="001D2196">
        <w:rPr>
          <w:color w:val="000000"/>
        </w:rPr>
        <w:t xml:space="preserve">- </w:t>
      </w:r>
      <w:r w:rsidR="004B4067" w:rsidRPr="001D2196">
        <w:rPr>
          <w:color w:val="000000"/>
        </w:rPr>
        <w:t xml:space="preserve">441 постановление по заявлениям физических лиц, </w:t>
      </w:r>
    </w:p>
    <w:p w:rsidR="004B4067" w:rsidRPr="001D2196" w:rsidRDefault="00AA321B" w:rsidP="008C3BFE">
      <w:pPr>
        <w:pStyle w:val="msonormalmailrucssattributepostfix"/>
        <w:shd w:val="clear" w:color="auto" w:fill="FFFFFF"/>
        <w:tabs>
          <w:tab w:val="left" w:pos="-567"/>
        </w:tabs>
        <w:spacing w:before="0" w:beforeAutospacing="0" w:after="0" w:afterAutospacing="0" w:line="240" w:lineRule="exact"/>
        <w:jc w:val="both"/>
        <w:rPr>
          <w:color w:val="000000"/>
        </w:rPr>
      </w:pPr>
      <w:r w:rsidRPr="001D2196">
        <w:rPr>
          <w:color w:val="000000"/>
        </w:rPr>
        <w:t xml:space="preserve">            </w:t>
      </w:r>
      <w:r w:rsidR="00EB00D5" w:rsidRPr="001D2196">
        <w:rPr>
          <w:color w:val="000000"/>
        </w:rPr>
        <w:t xml:space="preserve">- </w:t>
      </w:r>
      <w:r w:rsidR="004B4067" w:rsidRPr="001D2196">
        <w:rPr>
          <w:color w:val="000000"/>
        </w:rPr>
        <w:t xml:space="preserve">24 – по заявлениям и запросам юридических лиц, </w:t>
      </w:r>
    </w:p>
    <w:p w:rsidR="004B4067" w:rsidRPr="001D2196" w:rsidRDefault="00AA321B" w:rsidP="008C3BFE">
      <w:pPr>
        <w:pStyle w:val="msonormalmailrucssattributepostfix"/>
        <w:shd w:val="clear" w:color="auto" w:fill="FFFFFF"/>
        <w:tabs>
          <w:tab w:val="left" w:pos="-567"/>
        </w:tabs>
        <w:spacing w:before="0" w:beforeAutospacing="0" w:after="0" w:afterAutospacing="0" w:line="240" w:lineRule="exact"/>
        <w:jc w:val="both"/>
        <w:rPr>
          <w:color w:val="000000"/>
        </w:rPr>
      </w:pPr>
      <w:r w:rsidRPr="001D2196">
        <w:rPr>
          <w:color w:val="000000"/>
        </w:rPr>
        <w:t xml:space="preserve">            - </w:t>
      </w:r>
      <w:r w:rsidR="004B4067" w:rsidRPr="001D2196">
        <w:rPr>
          <w:color w:val="000000"/>
        </w:rPr>
        <w:t>4 – об образовании улиц.</w:t>
      </w:r>
    </w:p>
    <w:p w:rsidR="004B4067" w:rsidRPr="001D2196" w:rsidRDefault="00AA321B" w:rsidP="008C3BFE">
      <w:pPr>
        <w:pStyle w:val="msonormalmailrucssattributepostfix"/>
        <w:shd w:val="clear" w:color="auto" w:fill="FFFFFF"/>
        <w:spacing w:before="0" w:beforeAutospacing="0" w:after="0" w:afterAutospacing="0" w:line="240" w:lineRule="exact"/>
        <w:jc w:val="both"/>
        <w:rPr>
          <w:i/>
          <w:color w:val="000000"/>
        </w:rPr>
      </w:pPr>
      <w:r w:rsidRPr="001D2196">
        <w:rPr>
          <w:color w:val="000000"/>
        </w:rPr>
        <w:t xml:space="preserve">    2.   </w:t>
      </w:r>
      <w:r w:rsidR="004B4067" w:rsidRPr="001D2196">
        <w:rPr>
          <w:color w:val="000000"/>
        </w:rPr>
        <w:t xml:space="preserve">Направлено </w:t>
      </w:r>
      <w:r w:rsidR="004B4067" w:rsidRPr="001D2196">
        <w:rPr>
          <w:b/>
          <w:color w:val="000000"/>
        </w:rPr>
        <w:t>590</w:t>
      </w:r>
      <w:r w:rsidR="004B4067" w:rsidRPr="001D2196">
        <w:rPr>
          <w:color w:val="000000"/>
        </w:rPr>
        <w:t xml:space="preserve"> ответов на обращения и запросы, из них:</w:t>
      </w:r>
      <w:r w:rsidR="004B4067" w:rsidRPr="001D2196">
        <w:rPr>
          <w:i/>
          <w:color w:val="000000"/>
        </w:rPr>
        <w:t xml:space="preserve"> </w:t>
      </w:r>
    </w:p>
    <w:p w:rsidR="004B4067" w:rsidRPr="001D2196" w:rsidRDefault="00AA321B" w:rsidP="008C3BFE">
      <w:pPr>
        <w:pStyle w:val="msonormalmailrucssattributepostfix"/>
        <w:shd w:val="clear" w:color="auto" w:fill="FFFFFF"/>
        <w:tabs>
          <w:tab w:val="left" w:pos="-567"/>
          <w:tab w:val="left" w:pos="142"/>
        </w:tabs>
        <w:spacing w:before="0" w:beforeAutospacing="0" w:after="0" w:afterAutospacing="0" w:line="240" w:lineRule="exact"/>
        <w:ind w:left="360"/>
        <w:jc w:val="both"/>
        <w:rPr>
          <w:color w:val="000000"/>
        </w:rPr>
      </w:pPr>
      <w:r w:rsidRPr="001D2196">
        <w:rPr>
          <w:color w:val="000000"/>
        </w:rPr>
        <w:t xml:space="preserve">      - </w:t>
      </w:r>
      <w:r w:rsidR="004B4067" w:rsidRPr="001D2196">
        <w:rPr>
          <w:color w:val="000000"/>
        </w:rPr>
        <w:t xml:space="preserve">ответы на обращения граждан 172, </w:t>
      </w:r>
    </w:p>
    <w:p w:rsidR="004B4067" w:rsidRPr="001D2196" w:rsidRDefault="00AA321B" w:rsidP="008C3BFE">
      <w:pPr>
        <w:pStyle w:val="msonormalmailrucssattributepostfix"/>
        <w:shd w:val="clear" w:color="auto" w:fill="FFFFFF"/>
        <w:tabs>
          <w:tab w:val="left" w:pos="-567"/>
          <w:tab w:val="left" w:pos="142"/>
        </w:tabs>
        <w:spacing w:before="0" w:beforeAutospacing="0" w:after="0" w:afterAutospacing="0" w:line="240" w:lineRule="exact"/>
        <w:ind w:left="360"/>
        <w:jc w:val="both"/>
        <w:rPr>
          <w:color w:val="000000"/>
        </w:rPr>
      </w:pPr>
      <w:r w:rsidRPr="001D2196">
        <w:rPr>
          <w:color w:val="000000"/>
        </w:rPr>
        <w:t xml:space="preserve">      - </w:t>
      </w:r>
      <w:r w:rsidR="004B4067" w:rsidRPr="001D2196">
        <w:rPr>
          <w:color w:val="000000"/>
        </w:rPr>
        <w:t>запросы контролирующих органов и вышестоящих инстанций 418.</w:t>
      </w:r>
    </w:p>
    <w:p w:rsidR="004B4067" w:rsidRPr="001D2196" w:rsidRDefault="00AA321B" w:rsidP="008C3BFE">
      <w:pPr>
        <w:pStyle w:val="msonormalmailrucssattributepostfix"/>
        <w:shd w:val="clear" w:color="auto" w:fill="FFFFFF"/>
        <w:spacing w:before="0" w:beforeAutospacing="0" w:after="0" w:afterAutospacing="0" w:line="240" w:lineRule="exact"/>
        <w:jc w:val="both"/>
        <w:rPr>
          <w:color w:val="000000"/>
        </w:rPr>
      </w:pPr>
      <w:r w:rsidRPr="001D2196">
        <w:rPr>
          <w:color w:val="000000"/>
        </w:rPr>
        <w:t xml:space="preserve">    </w:t>
      </w:r>
      <w:r w:rsidR="004B4067" w:rsidRPr="001D2196">
        <w:rPr>
          <w:color w:val="000000"/>
        </w:rPr>
        <w:t>3. Образование земельных участков по 105-ОЗ и 75-ОЗ:</w:t>
      </w:r>
    </w:p>
    <w:p w:rsidR="004B4067" w:rsidRPr="001D2196" w:rsidRDefault="00AA321B" w:rsidP="008C3BFE">
      <w:pPr>
        <w:pStyle w:val="msonormalmailrucssattributepostfix"/>
        <w:shd w:val="clear" w:color="auto" w:fill="FFFFFF"/>
        <w:spacing w:before="0" w:beforeAutospacing="0" w:after="0" w:afterAutospacing="0" w:line="240" w:lineRule="exact"/>
        <w:jc w:val="both"/>
        <w:rPr>
          <w:b/>
          <w:color w:val="000000"/>
        </w:rPr>
      </w:pPr>
      <w:r w:rsidRPr="001D2196">
        <w:rPr>
          <w:color w:val="000000"/>
        </w:rPr>
        <w:t xml:space="preserve">    </w:t>
      </w:r>
      <w:r w:rsidR="004B4067" w:rsidRPr="001D2196">
        <w:rPr>
          <w:color w:val="000000"/>
        </w:rPr>
        <w:t xml:space="preserve">Сформировано и направлено в администрацию Всеволожского муниципального района Ленинградской области </w:t>
      </w:r>
      <w:r w:rsidR="004B4067" w:rsidRPr="001D2196">
        <w:rPr>
          <w:b/>
          <w:color w:val="000000"/>
        </w:rPr>
        <w:t>36 земельных участка, из них:</w:t>
      </w:r>
    </w:p>
    <w:p w:rsidR="004B4067" w:rsidRPr="001D2196" w:rsidRDefault="004B4067" w:rsidP="008C3BFE">
      <w:pPr>
        <w:pStyle w:val="msonormalmailrucssattributepostfix"/>
        <w:shd w:val="clear" w:color="auto" w:fill="FFFFFF"/>
        <w:spacing w:before="0" w:beforeAutospacing="0" w:after="0" w:afterAutospacing="0" w:line="240" w:lineRule="exact"/>
        <w:jc w:val="both"/>
        <w:rPr>
          <w:color w:val="000000"/>
        </w:rPr>
      </w:pPr>
      <w:r w:rsidRPr="001D2196">
        <w:rPr>
          <w:color w:val="000000"/>
        </w:rPr>
        <w:t>-28 в соответствии с 105-ОЗ (из них 15 на согласовании вида разрешенного использования в Комитете градостроительной политики Ленинградской области)</w:t>
      </w:r>
      <w:r w:rsidRPr="001D2196">
        <w:rPr>
          <w:color w:val="000000"/>
        </w:rPr>
        <w:br/>
        <w:t>-8 в соответствии с 75-ОЗ (из них 1 на согласовании вида разрешенного использования в Комитете градостроительной политики Ленинградской области)</w:t>
      </w:r>
    </w:p>
    <w:p w:rsidR="004B4067" w:rsidRPr="001D2196" w:rsidRDefault="00AA321B" w:rsidP="008C3BFE">
      <w:pPr>
        <w:pStyle w:val="msonormalmailrucssattributepostfix"/>
        <w:shd w:val="clear" w:color="auto" w:fill="FFFFFF"/>
        <w:spacing w:before="0" w:beforeAutospacing="0" w:after="0" w:afterAutospacing="0" w:line="240" w:lineRule="exact"/>
        <w:jc w:val="both"/>
      </w:pPr>
      <w:r w:rsidRPr="001D2196">
        <w:t xml:space="preserve">    За 2019 год отделом по общим вопросам даны ответы на обращения граждан, юридических лиц, а также отработано муниципальных услуг </w:t>
      </w:r>
      <w:r w:rsidR="00A51DD3" w:rsidRPr="001D2196">
        <w:t>в количестве</w:t>
      </w:r>
      <w:r w:rsidR="004B4067" w:rsidRPr="001D2196">
        <w:rPr>
          <w:color w:val="000000"/>
        </w:rPr>
        <w:t xml:space="preserve"> 1059</w:t>
      </w:r>
      <w:r w:rsidR="00A51DD3" w:rsidRPr="001D2196">
        <w:rPr>
          <w:color w:val="000000"/>
        </w:rPr>
        <w:t xml:space="preserve"> запросов.</w:t>
      </w:r>
    </w:p>
    <w:p w:rsidR="004B4067" w:rsidRPr="001D2196" w:rsidRDefault="004B4067" w:rsidP="008C3BFE">
      <w:pPr>
        <w:shd w:val="clear" w:color="auto" w:fill="FFFFFF"/>
        <w:spacing w:line="240" w:lineRule="exact"/>
        <w:ind w:firstLine="709"/>
        <w:jc w:val="center"/>
        <w:rPr>
          <w:b/>
          <w:bCs/>
          <w:color w:val="000000"/>
          <w:u w:val="single"/>
        </w:rPr>
      </w:pPr>
    </w:p>
    <w:p w:rsidR="000F582D" w:rsidRPr="001D2196" w:rsidRDefault="00B37B83" w:rsidP="008C3BFE">
      <w:pPr>
        <w:shd w:val="clear" w:color="auto" w:fill="FFFFFF"/>
        <w:spacing w:line="240" w:lineRule="exact"/>
        <w:ind w:firstLine="709"/>
        <w:jc w:val="center"/>
        <w:rPr>
          <w:b/>
          <w:u w:val="single"/>
        </w:rPr>
      </w:pPr>
      <w:r w:rsidRPr="001D2196">
        <w:rPr>
          <w:b/>
          <w:u w:val="single"/>
        </w:rPr>
        <w:t>Работа по обращениям</w:t>
      </w:r>
      <w:r w:rsidR="000F582D" w:rsidRPr="001D2196">
        <w:rPr>
          <w:b/>
          <w:u w:val="single"/>
        </w:rPr>
        <w:t xml:space="preserve"> граждан и юридических лиц</w:t>
      </w:r>
    </w:p>
    <w:p w:rsidR="000F582D" w:rsidRPr="001D2196" w:rsidRDefault="000F582D" w:rsidP="008C3BFE">
      <w:pPr>
        <w:spacing w:line="240" w:lineRule="exact"/>
        <w:ind w:firstLine="709"/>
        <w:jc w:val="center"/>
        <w:rPr>
          <w:b/>
        </w:rPr>
      </w:pPr>
    </w:p>
    <w:p w:rsidR="004B4067" w:rsidRPr="001D2196" w:rsidRDefault="004B4067" w:rsidP="008C3BFE">
      <w:pPr>
        <w:spacing w:line="240" w:lineRule="exact"/>
        <w:ind w:firstLine="709"/>
        <w:jc w:val="both"/>
      </w:pPr>
      <w:r w:rsidRPr="001D2196">
        <w:t xml:space="preserve">В 2019 году в адрес администрации поступило 4153 обращений: из них                 1062 обращений граждан и 3091 – юридических лиц. </w:t>
      </w:r>
    </w:p>
    <w:p w:rsidR="004B4067" w:rsidRPr="001D2196" w:rsidRDefault="004B4067" w:rsidP="008C3BFE">
      <w:pPr>
        <w:spacing w:line="240" w:lineRule="exact"/>
        <w:ind w:firstLine="709"/>
        <w:jc w:val="both"/>
      </w:pPr>
      <w:r w:rsidRPr="001D2196">
        <w:t>Всего направлено 2241 обращений в адрес юридических лиц, 862 – в адрес контролирующих органов, направлено гражданам – 1839 (ответы на их обращения, а также иные письма).</w:t>
      </w:r>
    </w:p>
    <w:p w:rsidR="004B4067" w:rsidRPr="001D2196" w:rsidRDefault="004B4067" w:rsidP="008C3BFE">
      <w:pPr>
        <w:spacing w:line="240" w:lineRule="exact"/>
        <w:ind w:firstLine="709"/>
        <w:jc w:val="both"/>
      </w:pPr>
      <w:r w:rsidRPr="001D2196">
        <w:t>В 2019 году издано 759 постановлений и 100 распоряжений по основной деятельности администрации.</w:t>
      </w:r>
    </w:p>
    <w:p w:rsidR="007E3037" w:rsidRPr="001D2196" w:rsidRDefault="007E3037" w:rsidP="008C3BFE">
      <w:pPr>
        <w:spacing w:line="240" w:lineRule="exact"/>
        <w:ind w:firstLine="709"/>
        <w:jc w:val="both"/>
      </w:pPr>
    </w:p>
    <w:p w:rsidR="007E3037" w:rsidRPr="001D2196" w:rsidRDefault="007E3037" w:rsidP="008C3BFE">
      <w:pPr>
        <w:spacing w:line="240" w:lineRule="exact"/>
        <w:ind w:firstLine="709"/>
        <w:jc w:val="center"/>
        <w:rPr>
          <w:b/>
          <w:bCs/>
          <w:u w:val="single"/>
        </w:rPr>
      </w:pPr>
      <w:r w:rsidRPr="001D2196">
        <w:rPr>
          <w:b/>
          <w:bCs/>
          <w:u w:val="single"/>
        </w:rPr>
        <w:t xml:space="preserve">Деятельность совета депутатов </w:t>
      </w:r>
    </w:p>
    <w:p w:rsidR="007E3037" w:rsidRPr="001D2196" w:rsidRDefault="007E3037" w:rsidP="008C3BFE">
      <w:pPr>
        <w:spacing w:line="240" w:lineRule="exact"/>
        <w:ind w:firstLine="709"/>
        <w:jc w:val="center"/>
        <w:rPr>
          <w:b/>
          <w:bCs/>
          <w:u w:val="single"/>
        </w:rPr>
      </w:pPr>
      <w:r w:rsidRPr="001D2196">
        <w:rPr>
          <w:b/>
          <w:bCs/>
          <w:u w:val="single"/>
        </w:rPr>
        <w:t>и главы муниципального образования</w:t>
      </w:r>
    </w:p>
    <w:p w:rsidR="007E3037" w:rsidRPr="001D2196" w:rsidRDefault="007E3037" w:rsidP="008C3BFE">
      <w:pPr>
        <w:spacing w:line="240" w:lineRule="exact"/>
        <w:ind w:firstLine="709"/>
        <w:jc w:val="center"/>
        <w:rPr>
          <w:b/>
          <w:bCs/>
          <w:u w:val="single"/>
        </w:rPr>
      </w:pPr>
    </w:p>
    <w:p w:rsidR="007E3037" w:rsidRPr="001D2196" w:rsidRDefault="007E3037" w:rsidP="008C3BFE">
      <w:pPr>
        <w:spacing w:line="240" w:lineRule="exact"/>
        <w:ind w:firstLine="709"/>
        <w:jc w:val="both"/>
      </w:pPr>
      <w:r w:rsidRPr="001D2196">
        <w:t xml:space="preserve">В 2019 году советом депутатов проведено 18 заседаний. Всего в 2019 году принято 63 решения. Все решения были подписаны в установленном нормативными правовыми актами порядке. Решения, имеющие нормативный характер, опубликованы в порядке и в сроки, установленные законодательством и муниципальными правовыми актами. </w:t>
      </w:r>
    </w:p>
    <w:p w:rsidR="007E3037" w:rsidRPr="001D2196" w:rsidRDefault="007E3037" w:rsidP="008C3BFE">
      <w:pPr>
        <w:spacing w:line="240" w:lineRule="exact"/>
        <w:ind w:firstLine="709"/>
        <w:jc w:val="both"/>
      </w:pPr>
      <w:r w:rsidRPr="001D2196">
        <w:t>Решения, принятые на заседаниях совета депутатов, классифицируются следующим образом:</w:t>
      </w:r>
    </w:p>
    <w:p w:rsidR="007E3037" w:rsidRPr="001D2196" w:rsidRDefault="007E3037" w:rsidP="008C3BFE">
      <w:pPr>
        <w:spacing w:line="240" w:lineRule="exact"/>
        <w:ind w:firstLine="85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6095"/>
        <w:gridCol w:w="2410"/>
      </w:tblGrid>
      <w:tr w:rsidR="007E3037" w:rsidRPr="001D2196" w:rsidTr="00BB438A">
        <w:trPr>
          <w:trHeight w:val="1121"/>
        </w:trPr>
        <w:tc>
          <w:tcPr>
            <w:tcW w:w="959" w:type="dxa"/>
          </w:tcPr>
          <w:p w:rsidR="007E3037" w:rsidRPr="001D2196" w:rsidRDefault="007E3037" w:rsidP="008C3BFE">
            <w:pPr>
              <w:spacing w:line="240" w:lineRule="exact"/>
            </w:pPr>
            <w:r w:rsidRPr="001D2196">
              <w:lastRenderedPageBreak/>
              <w:t>№ п/п</w:t>
            </w:r>
          </w:p>
        </w:tc>
        <w:tc>
          <w:tcPr>
            <w:tcW w:w="6095" w:type="dxa"/>
          </w:tcPr>
          <w:p w:rsidR="007E3037" w:rsidRPr="001D2196" w:rsidRDefault="007E3037" w:rsidP="008C3BFE">
            <w:pPr>
              <w:spacing w:line="240" w:lineRule="exact"/>
              <w:ind w:firstLine="851"/>
            </w:pPr>
            <w:r w:rsidRPr="001D2196">
              <w:t>Вид документа</w:t>
            </w:r>
          </w:p>
        </w:tc>
        <w:tc>
          <w:tcPr>
            <w:tcW w:w="2410" w:type="dxa"/>
          </w:tcPr>
          <w:p w:rsidR="007E3037" w:rsidRPr="001D2196" w:rsidRDefault="007E3037" w:rsidP="008C3BFE">
            <w:pPr>
              <w:spacing w:line="240" w:lineRule="exact"/>
            </w:pPr>
            <w:r w:rsidRPr="001D2196">
              <w:t>Количество принятых решений советом депутатов 4 созыва</w:t>
            </w:r>
          </w:p>
        </w:tc>
      </w:tr>
      <w:tr w:rsidR="007E3037" w:rsidRPr="001D2196" w:rsidTr="00BB438A">
        <w:tc>
          <w:tcPr>
            <w:tcW w:w="959" w:type="dxa"/>
          </w:tcPr>
          <w:p w:rsidR="007E3037" w:rsidRPr="001D2196" w:rsidRDefault="007E3037" w:rsidP="008C3BFE">
            <w:pPr>
              <w:spacing w:line="240" w:lineRule="exact"/>
              <w:ind w:firstLine="284"/>
            </w:pPr>
            <w:r w:rsidRPr="001D2196">
              <w:t>1</w:t>
            </w:r>
          </w:p>
        </w:tc>
        <w:tc>
          <w:tcPr>
            <w:tcW w:w="6095" w:type="dxa"/>
          </w:tcPr>
          <w:p w:rsidR="007E3037" w:rsidRPr="001D2196" w:rsidRDefault="007E3037" w:rsidP="008C3BFE">
            <w:pPr>
              <w:spacing w:line="240" w:lineRule="exact"/>
            </w:pPr>
            <w:r w:rsidRPr="001D2196">
              <w:t>Финансовые вопросы, формирование и реализация бюджета муниципального образования</w:t>
            </w:r>
          </w:p>
        </w:tc>
        <w:tc>
          <w:tcPr>
            <w:tcW w:w="2410" w:type="dxa"/>
          </w:tcPr>
          <w:p w:rsidR="007E3037" w:rsidRPr="001D2196" w:rsidRDefault="007E3037" w:rsidP="008C3BFE">
            <w:pPr>
              <w:spacing w:line="240" w:lineRule="exact"/>
              <w:ind w:firstLine="851"/>
            </w:pPr>
            <w:r w:rsidRPr="001D2196">
              <w:t>9</w:t>
            </w:r>
          </w:p>
        </w:tc>
      </w:tr>
      <w:tr w:rsidR="007E3037" w:rsidRPr="001D2196" w:rsidTr="00BB438A">
        <w:tc>
          <w:tcPr>
            <w:tcW w:w="959" w:type="dxa"/>
          </w:tcPr>
          <w:p w:rsidR="007E3037" w:rsidRPr="001D2196" w:rsidRDefault="007E3037" w:rsidP="008C3BFE">
            <w:pPr>
              <w:spacing w:line="240" w:lineRule="exact"/>
              <w:ind w:firstLine="284"/>
            </w:pPr>
            <w:r w:rsidRPr="001D2196">
              <w:t>2</w:t>
            </w:r>
          </w:p>
        </w:tc>
        <w:tc>
          <w:tcPr>
            <w:tcW w:w="6095" w:type="dxa"/>
          </w:tcPr>
          <w:p w:rsidR="007E3037" w:rsidRPr="001D2196" w:rsidRDefault="007E3037" w:rsidP="008C3BFE">
            <w:pPr>
              <w:spacing w:line="240" w:lineRule="exact"/>
            </w:pPr>
            <w:r w:rsidRPr="001D2196">
              <w:t>Положения, изменения к ним, Программы</w:t>
            </w:r>
          </w:p>
        </w:tc>
        <w:tc>
          <w:tcPr>
            <w:tcW w:w="2410" w:type="dxa"/>
          </w:tcPr>
          <w:p w:rsidR="007E3037" w:rsidRPr="001D2196" w:rsidRDefault="007E3037" w:rsidP="008C3BFE">
            <w:pPr>
              <w:spacing w:line="240" w:lineRule="exact"/>
              <w:ind w:firstLine="851"/>
            </w:pPr>
            <w:r w:rsidRPr="001D2196">
              <w:t>16</w:t>
            </w:r>
          </w:p>
        </w:tc>
      </w:tr>
      <w:tr w:rsidR="007E3037" w:rsidRPr="001D2196" w:rsidTr="00BB438A">
        <w:tc>
          <w:tcPr>
            <w:tcW w:w="959" w:type="dxa"/>
          </w:tcPr>
          <w:p w:rsidR="007E3037" w:rsidRPr="001D2196" w:rsidRDefault="007E3037" w:rsidP="008C3BFE">
            <w:pPr>
              <w:spacing w:line="240" w:lineRule="exact"/>
              <w:ind w:firstLine="284"/>
            </w:pPr>
            <w:r w:rsidRPr="001D2196">
              <w:t>3</w:t>
            </w:r>
          </w:p>
        </w:tc>
        <w:tc>
          <w:tcPr>
            <w:tcW w:w="6095" w:type="dxa"/>
          </w:tcPr>
          <w:p w:rsidR="007E3037" w:rsidRPr="001D2196" w:rsidRDefault="007E3037" w:rsidP="008C3BFE">
            <w:pPr>
              <w:spacing w:line="240" w:lineRule="exact"/>
            </w:pPr>
            <w:r w:rsidRPr="001D2196">
              <w:t>Вопросы по земле и благоустройству</w:t>
            </w:r>
          </w:p>
        </w:tc>
        <w:tc>
          <w:tcPr>
            <w:tcW w:w="2410" w:type="dxa"/>
          </w:tcPr>
          <w:p w:rsidR="007E3037" w:rsidRPr="001D2196" w:rsidRDefault="007E3037" w:rsidP="008C3BFE">
            <w:pPr>
              <w:spacing w:line="240" w:lineRule="exact"/>
              <w:ind w:firstLine="851"/>
            </w:pPr>
            <w:r w:rsidRPr="001D2196">
              <w:t>1</w:t>
            </w:r>
          </w:p>
        </w:tc>
      </w:tr>
      <w:tr w:rsidR="007E3037" w:rsidRPr="001D2196" w:rsidTr="00BB438A">
        <w:tc>
          <w:tcPr>
            <w:tcW w:w="959" w:type="dxa"/>
          </w:tcPr>
          <w:p w:rsidR="007E3037" w:rsidRPr="001D2196" w:rsidRDefault="007E3037" w:rsidP="008C3BFE">
            <w:pPr>
              <w:spacing w:line="240" w:lineRule="exact"/>
              <w:ind w:firstLine="284"/>
            </w:pPr>
            <w:r w:rsidRPr="001D2196">
              <w:t>4</w:t>
            </w:r>
          </w:p>
        </w:tc>
        <w:tc>
          <w:tcPr>
            <w:tcW w:w="6095" w:type="dxa"/>
          </w:tcPr>
          <w:p w:rsidR="007E3037" w:rsidRPr="001D2196" w:rsidRDefault="007E3037" w:rsidP="008C3BFE">
            <w:pPr>
              <w:spacing w:line="240" w:lineRule="exact"/>
            </w:pPr>
            <w:r w:rsidRPr="001D2196">
              <w:t>Вопросы муниципальной собственности, эффективного использования муниципального имущества</w:t>
            </w:r>
          </w:p>
        </w:tc>
        <w:tc>
          <w:tcPr>
            <w:tcW w:w="2410" w:type="dxa"/>
          </w:tcPr>
          <w:p w:rsidR="007E3037" w:rsidRPr="001D2196" w:rsidRDefault="007E3037" w:rsidP="008C3BFE">
            <w:pPr>
              <w:spacing w:line="240" w:lineRule="exact"/>
              <w:ind w:firstLine="851"/>
            </w:pPr>
            <w:r w:rsidRPr="001D2196">
              <w:t>7</w:t>
            </w:r>
          </w:p>
        </w:tc>
      </w:tr>
      <w:tr w:rsidR="007E3037" w:rsidRPr="001D2196" w:rsidTr="00BB438A">
        <w:tc>
          <w:tcPr>
            <w:tcW w:w="959" w:type="dxa"/>
          </w:tcPr>
          <w:p w:rsidR="007E3037" w:rsidRPr="001D2196" w:rsidRDefault="007E3037" w:rsidP="008C3BFE">
            <w:pPr>
              <w:spacing w:line="240" w:lineRule="exact"/>
              <w:ind w:firstLine="284"/>
            </w:pPr>
            <w:r w:rsidRPr="001D2196">
              <w:t>5</w:t>
            </w:r>
          </w:p>
        </w:tc>
        <w:tc>
          <w:tcPr>
            <w:tcW w:w="6095" w:type="dxa"/>
          </w:tcPr>
          <w:p w:rsidR="007E3037" w:rsidRPr="001D2196" w:rsidRDefault="007E3037" w:rsidP="008C3BFE">
            <w:pPr>
              <w:spacing w:line="240" w:lineRule="exact"/>
            </w:pPr>
            <w:r w:rsidRPr="001D2196">
              <w:t>Устав МО, изменения в устав</w:t>
            </w:r>
          </w:p>
        </w:tc>
        <w:tc>
          <w:tcPr>
            <w:tcW w:w="2410" w:type="dxa"/>
          </w:tcPr>
          <w:p w:rsidR="007E3037" w:rsidRPr="001D2196" w:rsidRDefault="007E3037" w:rsidP="008C3BFE">
            <w:pPr>
              <w:spacing w:line="240" w:lineRule="exact"/>
              <w:ind w:firstLine="851"/>
            </w:pPr>
            <w:r w:rsidRPr="001D2196">
              <w:t>4</w:t>
            </w:r>
          </w:p>
        </w:tc>
      </w:tr>
      <w:tr w:rsidR="007E3037" w:rsidRPr="001D2196" w:rsidTr="00BB438A">
        <w:trPr>
          <w:trHeight w:val="435"/>
        </w:trPr>
        <w:tc>
          <w:tcPr>
            <w:tcW w:w="959" w:type="dxa"/>
          </w:tcPr>
          <w:p w:rsidR="007E3037" w:rsidRPr="001D2196" w:rsidRDefault="007E3037" w:rsidP="008C3BFE">
            <w:pPr>
              <w:spacing w:line="240" w:lineRule="exact"/>
              <w:ind w:firstLine="284"/>
            </w:pPr>
            <w:r w:rsidRPr="001D2196">
              <w:t>6</w:t>
            </w:r>
          </w:p>
        </w:tc>
        <w:tc>
          <w:tcPr>
            <w:tcW w:w="6095" w:type="dxa"/>
          </w:tcPr>
          <w:p w:rsidR="007E3037" w:rsidRPr="001D2196" w:rsidRDefault="007E3037" w:rsidP="008C3BFE">
            <w:pPr>
              <w:spacing w:line="240" w:lineRule="exact"/>
            </w:pPr>
            <w:r w:rsidRPr="001D2196">
              <w:t>Представления прокурора</w:t>
            </w:r>
          </w:p>
        </w:tc>
        <w:tc>
          <w:tcPr>
            <w:tcW w:w="2410" w:type="dxa"/>
          </w:tcPr>
          <w:p w:rsidR="007E3037" w:rsidRPr="001D2196" w:rsidRDefault="007E3037" w:rsidP="008C3BFE">
            <w:pPr>
              <w:spacing w:line="240" w:lineRule="exact"/>
              <w:ind w:firstLine="851"/>
            </w:pPr>
            <w:r w:rsidRPr="001D2196">
              <w:t>1</w:t>
            </w:r>
          </w:p>
        </w:tc>
      </w:tr>
      <w:tr w:rsidR="007E3037" w:rsidRPr="001D2196" w:rsidTr="00BB438A">
        <w:tc>
          <w:tcPr>
            <w:tcW w:w="959" w:type="dxa"/>
          </w:tcPr>
          <w:p w:rsidR="007E3037" w:rsidRPr="001D2196" w:rsidRDefault="007E3037" w:rsidP="008C3BFE">
            <w:pPr>
              <w:spacing w:line="240" w:lineRule="exact"/>
              <w:ind w:firstLine="284"/>
            </w:pPr>
            <w:r w:rsidRPr="001D2196">
              <w:t>7</w:t>
            </w:r>
          </w:p>
        </w:tc>
        <w:tc>
          <w:tcPr>
            <w:tcW w:w="6095" w:type="dxa"/>
          </w:tcPr>
          <w:p w:rsidR="007E3037" w:rsidRPr="001D2196" w:rsidRDefault="007E3037" w:rsidP="008C3BFE">
            <w:pPr>
              <w:spacing w:line="240" w:lineRule="exact"/>
            </w:pPr>
            <w:r w:rsidRPr="001D2196">
              <w:t>Иные решения</w:t>
            </w:r>
          </w:p>
        </w:tc>
        <w:tc>
          <w:tcPr>
            <w:tcW w:w="2410" w:type="dxa"/>
          </w:tcPr>
          <w:p w:rsidR="007E3037" w:rsidRPr="001D2196" w:rsidRDefault="007E3037" w:rsidP="008C3BFE">
            <w:pPr>
              <w:spacing w:line="240" w:lineRule="exact"/>
              <w:ind w:firstLine="851"/>
            </w:pPr>
            <w:r w:rsidRPr="001D2196">
              <w:t>25</w:t>
            </w:r>
          </w:p>
        </w:tc>
      </w:tr>
    </w:tbl>
    <w:p w:rsidR="007E3037" w:rsidRPr="001D2196" w:rsidRDefault="007E3037" w:rsidP="008C3BFE">
      <w:pPr>
        <w:spacing w:line="240" w:lineRule="exact"/>
        <w:ind w:firstLine="851"/>
      </w:pPr>
    </w:p>
    <w:p w:rsidR="007E3037" w:rsidRPr="001D2196" w:rsidRDefault="007E3037" w:rsidP="008C3BFE">
      <w:pPr>
        <w:spacing w:line="240" w:lineRule="exact"/>
        <w:ind w:firstLine="709"/>
        <w:jc w:val="both"/>
      </w:pPr>
      <w:r w:rsidRPr="001D2196">
        <w:t xml:space="preserve">Главой муниципального образования в отчетном году издано 12 распоряжений, назначено и рассмотрено 26 письменных обращений граждан и организаций. </w:t>
      </w:r>
    </w:p>
    <w:p w:rsidR="007E3037" w:rsidRPr="001D2196" w:rsidRDefault="007E3037" w:rsidP="008C3BFE">
      <w:pPr>
        <w:spacing w:line="240" w:lineRule="exact"/>
        <w:ind w:firstLine="709"/>
        <w:jc w:val="both"/>
      </w:pPr>
    </w:p>
    <w:p w:rsidR="000F582D" w:rsidRPr="001D2196" w:rsidRDefault="000F582D" w:rsidP="008C3BFE">
      <w:pPr>
        <w:spacing w:line="240" w:lineRule="exact"/>
        <w:ind w:firstLine="709"/>
        <w:jc w:val="center"/>
        <w:rPr>
          <w:b/>
          <w:u w:val="single"/>
        </w:rPr>
      </w:pPr>
      <w:r w:rsidRPr="001D2196">
        <w:rPr>
          <w:b/>
          <w:u w:val="single"/>
        </w:rPr>
        <w:t>Трудовые ресурсы</w:t>
      </w:r>
    </w:p>
    <w:p w:rsidR="000F582D" w:rsidRPr="001D2196" w:rsidRDefault="000F582D" w:rsidP="008C3BFE">
      <w:pPr>
        <w:spacing w:line="240" w:lineRule="exact"/>
        <w:ind w:firstLine="709"/>
        <w:rPr>
          <w:b/>
        </w:rPr>
      </w:pPr>
    </w:p>
    <w:p w:rsidR="000F582D" w:rsidRPr="001D2196" w:rsidRDefault="000F582D" w:rsidP="008C3BFE">
      <w:pPr>
        <w:numPr>
          <w:ilvl w:val="0"/>
          <w:numId w:val="4"/>
        </w:numPr>
        <w:spacing w:line="240" w:lineRule="exact"/>
        <w:ind w:left="0" w:firstLine="0"/>
        <w:jc w:val="both"/>
      </w:pPr>
      <w:r w:rsidRPr="001D2196">
        <w:t>В штате администрации 17 штатных единиц, в том числе: глава муниципального образования, заместитель председателя совета депутатов, 10 муниципальных служащих, 5 лиц - технический персонал, 2 штатные единицы лиц, исполняющих государственные полномочия по ведению воинского учета.</w:t>
      </w:r>
    </w:p>
    <w:p w:rsidR="000F582D" w:rsidRPr="001D2196" w:rsidRDefault="000F582D" w:rsidP="008C3BFE">
      <w:pPr>
        <w:numPr>
          <w:ilvl w:val="0"/>
          <w:numId w:val="4"/>
        </w:numPr>
        <w:spacing w:line="240" w:lineRule="exact"/>
        <w:ind w:left="0" w:firstLine="0"/>
        <w:jc w:val="both"/>
      </w:pPr>
      <w:r w:rsidRPr="001D2196">
        <w:t xml:space="preserve">Численность сотрудников МП «Агалатово-сервис» – </w:t>
      </w:r>
      <w:r w:rsidR="00F335FD" w:rsidRPr="001D2196">
        <w:t>59</w:t>
      </w:r>
      <w:r w:rsidRPr="001D2196">
        <w:t xml:space="preserve"> штатных единиц</w:t>
      </w:r>
      <w:r w:rsidR="00F335FD" w:rsidRPr="001D2196">
        <w:t>.</w:t>
      </w:r>
      <w:r w:rsidRPr="001D2196">
        <w:t xml:space="preserve"> </w:t>
      </w:r>
    </w:p>
    <w:p w:rsidR="000F582D" w:rsidRPr="001D2196" w:rsidRDefault="000F582D" w:rsidP="008C3BFE">
      <w:pPr>
        <w:numPr>
          <w:ilvl w:val="0"/>
          <w:numId w:val="4"/>
        </w:numPr>
        <w:spacing w:line="240" w:lineRule="exact"/>
        <w:ind w:left="0" w:firstLine="0"/>
        <w:jc w:val="both"/>
      </w:pPr>
      <w:r w:rsidRPr="001D2196">
        <w:t xml:space="preserve">Численность сотрудников </w:t>
      </w:r>
      <w:r w:rsidR="00F335FD" w:rsidRPr="001D2196">
        <w:t>А</w:t>
      </w:r>
      <w:r w:rsidRPr="001D2196">
        <w:t>О «Водно-коммунальное хозяйство»</w:t>
      </w:r>
      <w:r w:rsidR="00BC506B" w:rsidRPr="001D2196">
        <w:t xml:space="preserve"> –</w:t>
      </w:r>
      <w:r w:rsidR="00F335FD" w:rsidRPr="001D2196">
        <w:t xml:space="preserve"> 87 штатных единиц.</w:t>
      </w:r>
    </w:p>
    <w:p w:rsidR="000F582D" w:rsidRPr="001D2196" w:rsidRDefault="00BC506B" w:rsidP="008C3BFE">
      <w:pPr>
        <w:numPr>
          <w:ilvl w:val="0"/>
          <w:numId w:val="4"/>
        </w:numPr>
        <w:spacing w:line="240" w:lineRule="exact"/>
        <w:ind w:left="0" w:firstLine="0"/>
        <w:jc w:val="both"/>
      </w:pPr>
      <w:r w:rsidRPr="001D2196">
        <w:t>Численность сотрудников</w:t>
      </w:r>
      <w:r w:rsidR="000F582D" w:rsidRPr="001D2196">
        <w:t xml:space="preserve"> ООО «УК «Сервис Агалатово»</w:t>
      </w:r>
      <w:r w:rsidRPr="001D2196">
        <w:t xml:space="preserve"> –</w:t>
      </w:r>
      <w:r w:rsidR="000F582D" w:rsidRPr="001D2196">
        <w:t xml:space="preserve"> 92 штатны</w:t>
      </w:r>
      <w:r w:rsidRPr="001D2196">
        <w:t>е</w:t>
      </w:r>
      <w:r w:rsidR="000F582D" w:rsidRPr="001D2196">
        <w:t xml:space="preserve"> единиц</w:t>
      </w:r>
      <w:r w:rsidRPr="001D2196">
        <w:t>ы</w:t>
      </w:r>
      <w:r w:rsidR="000F582D" w:rsidRPr="001D2196">
        <w:t xml:space="preserve">, из них фактически заняты </w:t>
      </w:r>
      <w:r w:rsidR="00F335FD" w:rsidRPr="001D2196">
        <w:t>59</w:t>
      </w:r>
      <w:r w:rsidR="000F582D" w:rsidRPr="001D2196">
        <w:t xml:space="preserve"> рабочих мест. </w:t>
      </w:r>
    </w:p>
    <w:p w:rsidR="000F582D" w:rsidRPr="001D2196" w:rsidRDefault="00BC506B"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Численность сотрудников</w:t>
      </w:r>
      <w:r w:rsidR="000F582D" w:rsidRPr="001D2196">
        <w:rPr>
          <w:rFonts w:ascii="Times New Roman" w:hAnsi="Times New Roman"/>
          <w:sz w:val="24"/>
          <w:szCs w:val="24"/>
        </w:rPr>
        <w:t xml:space="preserve"> МБУ «Благоустройство»</w:t>
      </w:r>
      <w:r w:rsidRPr="001D2196">
        <w:rPr>
          <w:sz w:val="24"/>
          <w:szCs w:val="24"/>
        </w:rPr>
        <w:t xml:space="preserve"> –</w:t>
      </w:r>
      <w:r w:rsidR="000F582D" w:rsidRPr="001D2196">
        <w:rPr>
          <w:rFonts w:ascii="Times New Roman" w:hAnsi="Times New Roman"/>
          <w:sz w:val="24"/>
          <w:szCs w:val="24"/>
        </w:rPr>
        <w:t xml:space="preserve"> </w:t>
      </w:r>
      <w:r w:rsidRPr="001D2196">
        <w:rPr>
          <w:rFonts w:ascii="Times New Roman" w:hAnsi="Times New Roman"/>
          <w:sz w:val="24"/>
          <w:szCs w:val="24"/>
        </w:rPr>
        <w:t>41</w:t>
      </w:r>
      <w:r w:rsidR="000F582D" w:rsidRPr="001D2196">
        <w:rPr>
          <w:rFonts w:ascii="Times New Roman" w:hAnsi="Times New Roman"/>
          <w:sz w:val="24"/>
          <w:szCs w:val="24"/>
        </w:rPr>
        <w:t xml:space="preserve"> </w:t>
      </w:r>
      <w:r w:rsidRPr="001D2196">
        <w:rPr>
          <w:rFonts w:ascii="Times New Roman" w:hAnsi="Times New Roman"/>
          <w:sz w:val="24"/>
          <w:szCs w:val="24"/>
        </w:rPr>
        <w:t>штатная единица.</w:t>
      </w:r>
    </w:p>
    <w:p w:rsidR="000F582D" w:rsidRPr="001D2196" w:rsidRDefault="00BC506B"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Численность сотрудников</w:t>
      </w:r>
      <w:r w:rsidR="000F582D" w:rsidRPr="001D2196">
        <w:rPr>
          <w:rFonts w:ascii="Times New Roman" w:hAnsi="Times New Roman"/>
          <w:sz w:val="24"/>
          <w:szCs w:val="24"/>
        </w:rPr>
        <w:t xml:space="preserve"> МОБУ «СОШ «Агалатовский ЦО» </w:t>
      </w:r>
      <w:r w:rsidRPr="001D2196">
        <w:rPr>
          <w:rFonts w:ascii="Times New Roman" w:hAnsi="Times New Roman"/>
          <w:sz w:val="24"/>
          <w:szCs w:val="24"/>
        </w:rPr>
        <w:t xml:space="preserve">- </w:t>
      </w:r>
      <w:r w:rsidR="000F582D" w:rsidRPr="001D2196">
        <w:rPr>
          <w:rFonts w:ascii="Times New Roman" w:hAnsi="Times New Roman"/>
          <w:sz w:val="24"/>
          <w:szCs w:val="24"/>
        </w:rPr>
        <w:t>16</w:t>
      </w:r>
      <w:r w:rsidRPr="001D2196">
        <w:rPr>
          <w:rFonts w:ascii="Times New Roman" w:hAnsi="Times New Roman"/>
          <w:sz w:val="24"/>
          <w:szCs w:val="24"/>
        </w:rPr>
        <w:t>2</w:t>
      </w:r>
      <w:r w:rsidR="000F582D" w:rsidRPr="001D2196">
        <w:rPr>
          <w:rFonts w:ascii="Times New Roman" w:hAnsi="Times New Roman"/>
          <w:sz w:val="24"/>
          <w:szCs w:val="24"/>
        </w:rPr>
        <w:t xml:space="preserve"> </w:t>
      </w:r>
      <w:r w:rsidR="00EF3A65" w:rsidRPr="001D2196">
        <w:rPr>
          <w:rFonts w:ascii="Times New Roman" w:hAnsi="Times New Roman"/>
          <w:sz w:val="24"/>
          <w:szCs w:val="24"/>
        </w:rPr>
        <w:t>штатные единицы</w:t>
      </w:r>
    </w:p>
    <w:p w:rsidR="000F582D" w:rsidRPr="001D2196" w:rsidRDefault="00EF3A65" w:rsidP="008C3BFE">
      <w:pPr>
        <w:numPr>
          <w:ilvl w:val="0"/>
          <w:numId w:val="11"/>
        </w:numPr>
        <w:spacing w:line="240" w:lineRule="exact"/>
        <w:ind w:left="0" w:firstLine="0"/>
        <w:jc w:val="both"/>
      </w:pPr>
      <w:r w:rsidRPr="001D2196">
        <w:t>Численность сотрудников</w:t>
      </w:r>
      <w:r w:rsidR="000F582D" w:rsidRPr="001D2196">
        <w:t xml:space="preserve"> ОУ «Пожарно-спасательная служба» 2</w:t>
      </w:r>
      <w:r w:rsidRPr="001D2196">
        <w:t>4</w:t>
      </w:r>
      <w:r w:rsidR="000F582D" w:rsidRPr="001D2196">
        <w:t xml:space="preserve"> штатны</w:t>
      </w:r>
      <w:r w:rsidRPr="001D2196">
        <w:t>е</w:t>
      </w:r>
      <w:r w:rsidR="000F582D" w:rsidRPr="001D2196">
        <w:t xml:space="preserve"> единицы, фактически занято – 22. </w:t>
      </w:r>
    </w:p>
    <w:p w:rsidR="000F582D" w:rsidRPr="001D2196" w:rsidRDefault="00EF3A65" w:rsidP="008C3BFE">
      <w:pPr>
        <w:numPr>
          <w:ilvl w:val="0"/>
          <w:numId w:val="11"/>
        </w:numPr>
        <w:spacing w:line="240" w:lineRule="exact"/>
        <w:ind w:left="0" w:firstLine="0"/>
        <w:jc w:val="both"/>
      </w:pPr>
      <w:r w:rsidRPr="001D2196">
        <w:t>Численность сотрудников</w:t>
      </w:r>
      <w:r w:rsidR="000F582D" w:rsidRPr="001D2196">
        <w:t xml:space="preserve"> АМУ «МКДЦ «Агалатово» – 1</w:t>
      </w:r>
      <w:r w:rsidRPr="001D2196">
        <w:t>2 штатных единиц.</w:t>
      </w:r>
      <w:r w:rsidR="000F582D" w:rsidRPr="001D2196">
        <w:t xml:space="preserve"> </w:t>
      </w:r>
    </w:p>
    <w:p w:rsidR="000F582D" w:rsidRPr="001D2196" w:rsidRDefault="00EF3A65"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Численность сотрудников</w:t>
      </w:r>
      <w:r w:rsidR="000F582D" w:rsidRPr="001D2196">
        <w:rPr>
          <w:rFonts w:ascii="Times New Roman" w:hAnsi="Times New Roman"/>
          <w:sz w:val="24"/>
          <w:szCs w:val="24"/>
        </w:rPr>
        <w:t xml:space="preserve"> МОУ «Всеволожская открытая (сменная) общеобразовательная школа № 2» - 19 </w:t>
      </w:r>
      <w:r w:rsidRPr="001D2196">
        <w:rPr>
          <w:rFonts w:ascii="Times New Roman" w:hAnsi="Times New Roman"/>
          <w:sz w:val="24"/>
          <w:szCs w:val="24"/>
        </w:rPr>
        <w:t>штатных единиц</w:t>
      </w:r>
      <w:r w:rsidR="000F582D" w:rsidRPr="001D2196">
        <w:rPr>
          <w:rFonts w:ascii="Times New Roman" w:hAnsi="Times New Roman"/>
          <w:sz w:val="24"/>
          <w:szCs w:val="24"/>
        </w:rPr>
        <w:t xml:space="preserve">, из них: педагогический персонал </w:t>
      </w:r>
      <w:r w:rsidRPr="001D2196">
        <w:rPr>
          <w:rFonts w:ascii="Times New Roman" w:hAnsi="Times New Roman"/>
          <w:sz w:val="24"/>
          <w:szCs w:val="24"/>
        </w:rPr>
        <w:t>–</w:t>
      </w:r>
      <w:r w:rsidR="000F582D" w:rsidRPr="001D2196">
        <w:rPr>
          <w:rFonts w:ascii="Times New Roman" w:hAnsi="Times New Roman"/>
          <w:sz w:val="24"/>
          <w:szCs w:val="24"/>
        </w:rPr>
        <w:t xml:space="preserve"> 14</w:t>
      </w:r>
      <w:r w:rsidRPr="001D2196">
        <w:rPr>
          <w:rFonts w:ascii="Times New Roman" w:hAnsi="Times New Roman"/>
          <w:sz w:val="24"/>
          <w:szCs w:val="24"/>
        </w:rPr>
        <w:t xml:space="preserve"> человек</w:t>
      </w:r>
      <w:r w:rsidR="000F582D" w:rsidRPr="001D2196">
        <w:rPr>
          <w:rFonts w:ascii="Times New Roman" w:hAnsi="Times New Roman"/>
          <w:sz w:val="24"/>
          <w:szCs w:val="24"/>
        </w:rPr>
        <w:t xml:space="preserve">, технический </w:t>
      </w:r>
      <w:r w:rsidRPr="001D2196">
        <w:rPr>
          <w:rFonts w:ascii="Times New Roman" w:hAnsi="Times New Roman"/>
          <w:sz w:val="24"/>
          <w:szCs w:val="24"/>
        </w:rPr>
        <w:t>–</w:t>
      </w:r>
      <w:r w:rsidR="000F582D" w:rsidRPr="001D2196">
        <w:rPr>
          <w:rFonts w:ascii="Times New Roman" w:hAnsi="Times New Roman"/>
          <w:sz w:val="24"/>
          <w:szCs w:val="24"/>
        </w:rPr>
        <w:t xml:space="preserve"> 5</w:t>
      </w:r>
      <w:r w:rsidRPr="001D2196">
        <w:rPr>
          <w:rFonts w:ascii="Times New Roman" w:hAnsi="Times New Roman"/>
          <w:sz w:val="24"/>
          <w:szCs w:val="24"/>
        </w:rPr>
        <w:t xml:space="preserve"> человек</w:t>
      </w:r>
      <w:r w:rsidR="000F582D" w:rsidRPr="001D2196">
        <w:rPr>
          <w:rFonts w:ascii="Times New Roman" w:hAnsi="Times New Roman"/>
          <w:sz w:val="24"/>
          <w:szCs w:val="24"/>
        </w:rPr>
        <w:t xml:space="preserve">. </w:t>
      </w:r>
    </w:p>
    <w:p w:rsidR="00F830B7" w:rsidRPr="001D2196" w:rsidRDefault="00F830B7"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Численность сотрудников</w:t>
      </w:r>
      <w:r w:rsidR="000F582D" w:rsidRPr="001D2196">
        <w:rPr>
          <w:rFonts w:ascii="Times New Roman" w:hAnsi="Times New Roman"/>
          <w:sz w:val="24"/>
          <w:szCs w:val="24"/>
        </w:rPr>
        <w:t xml:space="preserve"> МДОБУ «Агалатовский ДСКВ № 1» </w:t>
      </w:r>
      <w:r w:rsidRPr="001D2196">
        <w:rPr>
          <w:rFonts w:ascii="Times New Roman" w:hAnsi="Times New Roman"/>
          <w:sz w:val="24"/>
          <w:szCs w:val="24"/>
        </w:rPr>
        <w:t>107</w:t>
      </w:r>
      <w:r w:rsidR="000F582D" w:rsidRPr="001D2196">
        <w:rPr>
          <w:rFonts w:ascii="Times New Roman" w:hAnsi="Times New Roman"/>
          <w:sz w:val="24"/>
          <w:szCs w:val="24"/>
        </w:rPr>
        <w:t xml:space="preserve"> </w:t>
      </w:r>
      <w:r w:rsidRPr="001D2196">
        <w:rPr>
          <w:rFonts w:ascii="Times New Roman" w:hAnsi="Times New Roman"/>
          <w:sz w:val="24"/>
          <w:szCs w:val="24"/>
        </w:rPr>
        <w:t>штатных единиц</w:t>
      </w:r>
      <w:r w:rsidR="000F582D" w:rsidRPr="001D2196">
        <w:rPr>
          <w:rFonts w:ascii="Times New Roman" w:hAnsi="Times New Roman"/>
          <w:sz w:val="24"/>
          <w:szCs w:val="24"/>
        </w:rPr>
        <w:t>, из них педагогический персонал – 5</w:t>
      </w:r>
      <w:r w:rsidRPr="001D2196">
        <w:rPr>
          <w:rFonts w:ascii="Times New Roman" w:hAnsi="Times New Roman"/>
          <w:sz w:val="24"/>
          <w:szCs w:val="24"/>
        </w:rPr>
        <w:t>7 человек.</w:t>
      </w:r>
    </w:p>
    <w:p w:rsidR="00DE27CF" w:rsidRPr="001D2196" w:rsidRDefault="00F830B7"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Численность сотрудников</w:t>
      </w:r>
      <w:r w:rsidR="000F582D" w:rsidRPr="001D2196">
        <w:rPr>
          <w:rFonts w:ascii="Times New Roman" w:hAnsi="Times New Roman"/>
          <w:sz w:val="24"/>
          <w:szCs w:val="24"/>
        </w:rPr>
        <w:t xml:space="preserve"> </w:t>
      </w:r>
      <w:r w:rsidRPr="001D2196">
        <w:rPr>
          <w:rFonts w:ascii="Times New Roman" w:hAnsi="Times New Roman"/>
          <w:sz w:val="24"/>
          <w:szCs w:val="24"/>
        </w:rPr>
        <w:t>МАУДО «Агалатовская школа искусств»</w:t>
      </w:r>
      <w:r w:rsidR="000F582D" w:rsidRPr="001D2196">
        <w:rPr>
          <w:rFonts w:ascii="Times New Roman" w:hAnsi="Times New Roman"/>
          <w:sz w:val="24"/>
          <w:szCs w:val="24"/>
        </w:rPr>
        <w:t xml:space="preserve"> по штату – 33 единицы, </w:t>
      </w:r>
      <w:r w:rsidR="00DE27CF" w:rsidRPr="001D2196">
        <w:rPr>
          <w:rFonts w:ascii="Times New Roman" w:hAnsi="Times New Roman"/>
          <w:sz w:val="24"/>
          <w:szCs w:val="24"/>
        </w:rPr>
        <w:t>в том числе педагогический персонал – 27 человек.</w:t>
      </w:r>
    </w:p>
    <w:p w:rsidR="000F582D" w:rsidRPr="001D2196" w:rsidRDefault="00DE27CF"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Численность сотрудников</w:t>
      </w:r>
      <w:r w:rsidR="000F582D" w:rsidRPr="001D2196">
        <w:rPr>
          <w:rFonts w:ascii="Times New Roman" w:hAnsi="Times New Roman"/>
          <w:sz w:val="24"/>
          <w:szCs w:val="24"/>
        </w:rPr>
        <w:t xml:space="preserve"> </w:t>
      </w:r>
      <w:r w:rsidRPr="001D2196">
        <w:rPr>
          <w:rFonts w:ascii="Times New Roman" w:hAnsi="Times New Roman"/>
          <w:sz w:val="24"/>
          <w:szCs w:val="24"/>
        </w:rPr>
        <w:t>ГБУЗ ЛО «Токсовская межрайонная больница» амбулатория Вартемяги – 51 штатная единица.</w:t>
      </w:r>
    </w:p>
    <w:p w:rsidR="000F582D" w:rsidRPr="001D2196" w:rsidRDefault="00DE27CF"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Численность сотрудников</w:t>
      </w:r>
      <w:r w:rsidR="000F582D" w:rsidRPr="001D2196">
        <w:rPr>
          <w:rFonts w:ascii="Times New Roman" w:hAnsi="Times New Roman"/>
          <w:sz w:val="24"/>
          <w:szCs w:val="24"/>
        </w:rPr>
        <w:t xml:space="preserve"> Отделения связи Почта России «Агалатово» 1</w:t>
      </w:r>
      <w:r w:rsidR="00165555" w:rsidRPr="001D2196">
        <w:rPr>
          <w:rFonts w:ascii="Times New Roman" w:hAnsi="Times New Roman"/>
          <w:sz w:val="24"/>
          <w:szCs w:val="24"/>
        </w:rPr>
        <w:t>2</w:t>
      </w:r>
      <w:r w:rsidR="000F582D" w:rsidRPr="001D2196">
        <w:rPr>
          <w:rFonts w:ascii="Times New Roman" w:hAnsi="Times New Roman"/>
          <w:sz w:val="24"/>
          <w:szCs w:val="24"/>
        </w:rPr>
        <w:t xml:space="preserve"> рабочих мест.</w:t>
      </w:r>
    </w:p>
    <w:p w:rsidR="000F582D" w:rsidRPr="001D2196" w:rsidRDefault="000F582D"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 xml:space="preserve">В штате ОАО «Ростелеком» Петербургский филиал (бригада АТС Агалатово) – 4 рабочих места. </w:t>
      </w:r>
    </w:p>
    <w:p w:rsidR="000F582D" w:rsidRPr="001D2196" w:rsidRDefault="000F582D" w:rsidP="008C3BFE">
      <w:pPr>
        <w:pStyle w:val="ac"/>
        <w:numPr>
          <w:ilvl w:val="0"/>
          <w:numId w:val="11"/>
        </w:numPr>
        <w:spacing w:after="0" w:line="240" w:lineRule="exact"/>
        <w:ind w:left="0" w:firstLine="0"/>
        <w:jc w:val="both"/>
        <w:rPr>
          <w:rFonts w:ascii="Times New Roman" w:hAnsi="Times New Roman"/>
          <w:sz w:val="24"/>
          <w:szCs w:val="24"/>
        </w:rPr>
      </w:pPr>
      <w:r w:rsidRPr="001D2196">
        <w:rPr>
          <w:rFonts w:ascii="Times New Roman" w:hAnsi="Times New Roman"/>
          <w:sz w:val="24"/>
          <w:szCs w:val="24"/>
        </w:rPr>
        <w:t xml:space="preserve"> В штате Филиала №5542/0992 Всеволожского отделения Сбербанка России – </w:t>
      </w:r>
      <w:r w:rsidR="00DE27CF" w:rsidRPr="001D2196">
        <w:rPr>
          <w:rFonts w:ascii="Times New Roman" w:hAnsi="Times New Roman"/>
          <w:sz w:val="24"/>
          <w:szCs w:val="24"/>
        </w:rPr>
        <w:t>3</w:t>
      </w:r>
      <w:r w:rsidRPr="001D2196">
        <w:rPr>
          <w:rFonts w:ascii="Times New Roman" w:hAnsi="Times New Roman"/>
          <w:sz w:val="24"/>
          <w:szCs w:val="24"/>
        </w:rPr>
        <w:t xml:space="preserve"> рабочих места.</w:t>
      </w:r>
    </w:p>
    <w:p w:rsidR="000F582D" w:rsidRPr="001D2196" w:rsidRDefault="000F582D" w:rsidP="008C3BFE">
      <w:pPr>
        <w:spacing w:line="240" w:lineRule="exact"/>
        <w:ind w:firstLine="709"/>
        <w:jc w:val="both"/>
      </w:pPr>
    </w:p>
    <w:p w:rsidR="000F582D" w:rsidRPr="001D2196" w:rsidRDefault="000F582D" w:rsidP="008C3BFE">
      <w:pPr>
        <w:spacing w:line="240" w:lineRule="exact"/>
        <w:ind w:firstLine="709"/>
        <w:jc w:val="center"/>
        <w:rPr>
          <w:b/>
          <w:u w:val="single"/>
        </w:rPr>
      </w:pPr>
      <w:r w:rsidRPr="001D2196">
        <w:rPr>
          <w:b/>
          <w:u w:val="single"/>
        </w:rPr>
        <w:t>Молодежная политика</w:t>
      </w:r>
    </w:p>
    <w:p w:rsidR="00854C8C" w:rsidRPr="001D2196" w:rsidRDefault="00854C8C" w:rsidP="008C3BFE">
      <w:pPr>
        <w:spacing w:line="240" w:lineRule="exact"/>
        <w:ind w:firstLine="709"/>
        <w:jc w:val="both"/>
      </w:pPr>
      <w:r w:rsidRPr="001D2196">
        <w:t>Реализация молодежной политики на территории района осуществляется в соответствии с муниципальной программой «Развитие культуры, физкультуры и спорта среди молодежи муниципального образования «Агалатовское сельское поселение» Всеволожского муниципального района Ленинградской области на 2019 год», утвержденной постановлением администрации от 12.11.2018 года №525.</w:t>
      </w:r>
    </w:p>
    <w:p w:rsidR="00854C8C" w:rsidRPr="001D2196" w:rsidRDefault="00854C8C" w:rsidP="008C3BFE">
      <w:pPr>
        <w:spacing w:line="240" w:lineRule="exact"/>
        <w:ind w:firstLine="709"/>
        <w:jc w:val="both"/>
      </w:pPr>
      <w:r w:rsidRPr="001D2196">
        <w:t xml:space="preserve">В рамках муниципальной программы осуществляется деятельность в сфере гражданского становления и патриотического воспитания молодежи, допризывной </w:t>
      </w:r>
      <w:r w:rsidRPr="001D2196">
        <w:lastRenderedPageBreak/>
        <w:t>подготовки молодежи, организации трудоустройства несовершеннолетних в свободное от учебы время, профилактики асоциальных проявлений в подростковой и молодежной среде, развития интеллектуального, творческого потенциала, реализации социально-значимых инициатив молодых граждан, содействия развитию общественных молодежных объединений, организации летнего досуга на территории поселения.</w:t>
      </w:r>
    </w:p>
    <w:p w:rsidR="00854C8C" w:rsidRPr="001D2196" w:rsidRDefault="00854C8C" w:rsidP="008C3BFE">
      <w:pPr>
        <w:spacing w:line="240" w:lineRule="exact"/>
        <w:ind w:firstLine="709"/>
        <w:jc w:val="both"/>
      </w:pPr>
      <w:r w:rsidRPr="001D2196">
        <w:t xml:space="preserve">В Молодёжном совете при главе администрации МО «Агалатовское сельское поселение» состоит 15 человек. </w:t>
      </w:r>
    </w:p>
    <w:p w:rsidR="00854C8C" w:rsidRPr="001D2196" w:rsidRDefault="00854C8C" w:rsidP="008C3BFE">
      <w:pPr>
        <w:spacing w:line="240" w:lineRule="exact"/>
        <w:ind w:firstLine="709"/>
        <w:jc w:val="both"/>
      </w:pPr>
      <w:r w:rsidRPr="001D2196">
        <w:t>В целом по муниципальному образованию за отчетный период в сфере молодёжной политики и спорта проведено 36 мероприятий. В 17 мероприятиях федерального, регионального и районного уровней приняла участие молодёжь поселения.</w:t>
      </w:r>
    </w:p>
    <w:p w:rsidR="00854C8C" w:rsidRPr="001D2196" w:rsidRDefault="00854C8C" w:rsidP="008C3BFE">
      <w:pPr>
        <w:spacing w:line="240" w:lineRule="exact"/>
        <w:ind w:firstLine="709"/>
        <w:jc w:val="both"/>
      </w:pPr>
      <w:r w:rsidRPr="001D2196">
        <w:t xml:space="preserve">Муниципальное бюджетное учреждение «Благоустройство» осуществляет мероприятия по организации временного трудоустройства несовершеннолетних граждан. В целях временного трудоустройства подростков на территории района по благоустройству населенных пунктов было организовано 73 рабочих места. На предоставленные рабочие места трудоустроено 73 человека. Приоритетным правом при трудоустройстве в молодёжные трудовые отряды пользуются подростки, находящиеся в трудной жизненной ситуации, относящиеся к льготной категории семей, либо к группе риска.  </w:t>
      </w:r>
    </w:p>
    <w:p w:rsidR="00854C8C" w:rsidRPr="001D2196" w:rsidRDefault="00854C8C" w:rsidP="008C3BFE">
      <w:pPr>
        <w:spacing w:line="240" w:lineRule="exact"/>
        <w:ind w:firstLine="709"/>
        <w:jc w:val="both"/>
      </w:pPr>
      <w:r w:rsidRPr="001D2196">
        <w:t>На территории поселения работают 2 некоммерческие организации, цели которых направлены на реализацию и развитие молодёжной политики поселения</w:t>
      </w:r>
      <w:r w:rsidR="007E3037" w:rsidRPr="001D2196">
        <w:t xml:space="preserve">: </w:t>
      </w:r>
      <w:r w:rsidRPr="001D2196">
        <w:t>АНО «ЦВПВ «Радонеж»</w:t>
      </w:r>
      <w:r w:rsidR="007E3037" w:rsidRPr="001D2196">
        <w:t xml:space="preserve"> и </w:t>
      </w:r>
      <w:r w:rsidRPr="001D2196">
        <w:t>АНО Центр самореализации «ИСКРА»</w:t>
      </w:r>
      <w:r w:rsidR="007E3037" w:rsidRPr="001D2196">
        <w:t>.</w:t>
      </w:r>
    </w:p>
    <w:p w:rsidR="00854C8C" w:rsidRPr="001D2196" w:rsidRDefault="00854C8C" w:rsidP="008C3BFE">
      <w:pPr>
        <w:spacing w:line="240" w:lineRule="exact"/>
        <w:ind w:firstLine="709"/>
        <w:jc w:val="both"/>
      </w:pPr>
      <w:r w:rsidRPr="001D2196">
        <w:t>В 2019 году организации участвовали в грантовых конкурсах и субсидиях федерального, регионального и районного значения. В общем было реализовано 4 проекта общей стоимостью – 2 000 000 рублей.</w:t>
      </w:r>
    </w:p>
    <w:p w:rsidR="00854C8C" w:rsidRPr="001D2196" w:rsidRDefault="00854C8C" w:rsidP="008C3BFE">
      <w:pPr>
        <w:spacing w:line="240" w:lineRule="exact"/>
        <w:ind w:firstLine="709"/>
        <w:jc w:val="both"/>
      </w:pPr>
      <w:r w:rsidRPr="001D2196">
        <w:t>Организация деятельности волонтёрских объединений на территории поселения активно развивается. В волонтё</w:t>
      </w:r>
      <w:r w:rsidR="007E3037" w:rsidRPr="001D2196">
        <w:t xml:space="preserve">рском клубе «ФИШКА» состоит 65 </w:t>
      </w:r>
      <w:r w:rsidRPr="001D2196">
        <w:t xml:space="preserve"> человек. Приоритетное направление добровольческой деятельности, в рамках которого активисты в системе реализуют мероприятия: адресная помощь нуждающимся, защита окружающей среды, пропаганда здорового и безопасного образа жизни, организация свободного времени для подростков. </w:t>
      </w:r>
    </w:p>
    <w:p w:rsidR="00854C8C" w:rsidRPr="001D2196" w:rsidRDefault="00854C8C" w:rsidP="008C3BFE">
      <w:pPr>
        <w:spacing w:line="240" w:lineRule="exact"/>
        <w:ind w:firstLine="709"/>
        <w:jc w:val="both"/>
      </w:pPr>
      <w:r w:rsidRPr="001D2196">
        <w:t>За отчётный период волонтёры Центра участвовали в организации и в проведении всех мероприятий поселения различной направленности.</w:t>
      </w:r>
    </w:p>
    <w:p w:rsidR="00854C8C" w:rsidRPr="001D2196" w:rsidRDefault="00854C8C" w:rsidP="008C3BFE">
      <w:pPr>
        <w:spacing w:line="240" w:lineRule="exact"/>
        <w:ind w:firstLine="709"/>
        <w:jc w:val="both"/>
      </w:pPr>
      <w:r w:rsidRPr="001D2196">
        <w:t xml:space="preserve">Наиболее значимые итоги отчетного периода: </w:t>
      </w:r>
    </w:p>
    <w:p w:rsidR="00854C8C" w:rsidRPr="001D2196" w:rsidRDefault="00854C8C" w:rsidP="008C3BFE">
      <w:pPr>
        <w:spacing w:line="240" w:lineRule="exact"/>
        <w:ind w:firstLine="709"/>
        <w:jc w:val="both"/>
      </w:pPr>
      <w:r w:rsidRPr="001D2196">
        <w:t>- ежегодное мероприятие Акция «Свеча памяти», которая проводится 27 января в День снятия блокады Ленинграда – признана лучшей акцией в Ленинградской области</w:t>
      </w:r>
    </w:p>
    <w:p w:rsidR="000F582D" w:rsidRPr="001D2196" w:rsidRDefault="00854C8C" w:rsidP="008C3BFE">
      <w:pPr>
        <w:spacing w:line="240" w:lineRule="exact"/>
        <w:ind w:firstLine="709"/>
        <w:jc w:val="both"/>
      </w:pPr>
      <w:r w:rsidRPr="001D2196">
        <w:t>- Социальный проект «Клуб любительских игр «ФИШКА» - организация летнего досуга для молодёжи – признана лучшей социальной практикой Ленинградской области.</w:t>
      </w:r>
    </w:p>
    <w:p w:rsidR="007E3037" w:rsidRPr="001D2196" w:rsidRDefault="007E3037" w:rsidP="008C3BFE">
      <w:pPr>
        <w:spacing w:line="240" w:lineRule="exact"/>
        <w:ind w:firstLine="709"/>
        <w:jc w:val="both"/>
      </w:pPr>
    </w:p>
    <w:p w:rsidR="000F582D" w:rsidRPr="001D2196" w:rsidRDefault="000F582D" w:rsidP="008C3BFE">
      <w:pPr>
        <w:spacing w:line="240" w:lineRule="exact"/>
        <w:ind w:firstLine="709"/>
        <w:jc w:val="center"/>
        <w:rPr>
          <w:b/>
          <w:u w:val="single"/>
        </w:rPr>
      </w:pPr>
      <w:r w:rsidRPr="001D2196">
        <w:rPr>
          <w:b/>
          <w:u w:val="single"/>
        </w:rPr>
        <w:t>Деятельность военно-учетного стола</w:t>
      </w:r>
    </w:p>
    <w:p w:rsidR="000F582D" w:rsidRPr="001D2196" w:rsidRDefault="000F582D" w:rsidP="008C3BFE">
      <w:pPr>
        <w:spacing w:line="240" w:lineRule="exact"/>
      </w:pPr>
    </w:p>
    <w:p w:rsidR="00B37B83" w:rsidRPr="001D2196" w:rsidRDefault="00B37B83" w:rsidP="008C3BFE">
      <w:pPr>
        <w:spacing w:line="240" w:lineRule="exact"/>
        <w:jc w:val="both"/>
      </w:pPr>
      <w:r w:rsidRPr="001D2196">
        <w:t>   Всего на воинском учете состоит 2006 граждан, проживающих на территории МО «Агалатовское сельское поселение».</w:t>
      </w:r>
    </w:p>
    <w:p w:rsidR="00B37B83" w:rsidRPr="001D2196" w:rsidRDefault="00B37B83" w:rsidP="008C3BFE">
      <w:pPr>
        <w:spacing w:line="240" w:lineRule="exact"/>
        <w:jc w:val="both"/>
      </w:pPr>
      <w:r w:rsidRPr="001D2196">
        <w:t xml:space="preserve">           - из них офицеров – 537 человек; </w:t>
      </w:r>
    </w:p>
    <w:p w:rsidR="00B37B83" w:rsidRPr="001D2196" w:rsidRDefault="00B37B83" w:rsidP="008C3BFE">
      <w:pPr>
        <w:spacing w:line="240" w:lineRule="exact"/>
        <w:jc w:val="both"/>
      </w:pPr>
      <w:r w:rsidRPr="001D2196">
        <w:t>           - рядовой состав – 1439 человек.</w:t>
      </w:r>
    </w:p>
    <w:p w:rsidR="00B37B83" w:rsidRPr="001D2196" w:rsidRDefault="003F445A" w:rsidP="008C3BFE">
      <w:pPr>
        <w:spacing w:line="240" w:lineRule="exact"/>
        <w:jc w:val="both"/>
      </w:pPr>
      <w:r w:rsidRPr="001D2196">
        <w:t xml:space="preserve">   </w:t>
      </w:r>
      <w:r w:rsidR="00B37B83" w:rsidRPr="001D2196">
        <w:t>За 2019 год на воинский учет принято 110 чел.</w:t>
      </w:r>
    </w:p>
    <w:p w:rsidR="00B37B83" w:rsidRPr="001D2196" w:rsidRDefault="003F445A" w:rsidP="008C3BFE">
      <w:pPr>
        <w:spacing w:line="240" w:lineRule="exact"/>
        <w:jc w:val="both"/>
      </w:pPr>
      <w:r w:rsidRPr="001D2196">
        <w:t xml:space="preserve">   </w:t>
      </w:r>
      <w:r w:rsidR="00B37B83" w:rsidRPr="001D2196">
        <w:t>Призвано в армию 11 чел.</w:t>
      </w:r>
    </w:p>
    <w:p w:rsidR="00B37B83" w:rsidRPr="001D2196" w:rsidRDefault="003F445A" w:rsidP="008C3BFE">
      <w:pPr>
        <w:spacing w:line="240" w:lineRule="exact"/>
        <w:jc w:val="both"/>
      </w:pPr>
      <w:r w:rsidRPr="001D2196">
        <w:t xml:space="preserve">   </w:t>
      </w:r>
      <w:r w:rsidR="00B37B83" w:rsidRPr="001D2196">
        <w:t>Проведены мероприятия, направленные на подготовку будущих призывников к прохождению военной службы и формирование позитивного отношения к ней, а также развитие у молодежи чувства гражданского долга: экскурсия в воинскую часть, День Призывника, размещение статей в газете и на сайте.</w:t>
      </w:r>
    </w:p>
    <w:p w:rsidR="000654B9" w:rsidRPr="001D2196" w:rsidRDefault="000654B9" w:rsidP="008C3BFE">
      <w:pPr>
        <w:spacing w:line="240" w:lineRule="exact"/>
        <w:ind w:firstLine="709"/>
        <w:jc w:val="both"/>
      </w:pPr>
    </w:p>
    <w:p w:rsidR="000654B9" w:rsidRPr="001D2196" w:rsidRDefault="0002678A" w:rsidP="008C3BFE">
      <w:pPr>
        <w:spacing w:line="240" w:lineRule="exact"/>
        <w:jc w:val="center"/>
        <w:rPr>
          <w:b/>
          <w:u w:val="single"/>
        </w:rPr>
      </w:pPr>
      <w:r w:rsidRPr="001D2196">
        <w:rPr>
          <w:b/>
          <w:u w:val="single"/>
        </w:rPr>
        <w:t xml:space="preserve">Образовательная </w:t>
      </w:r>
      <w:r w:rsidR="00F957F4" w:rsidRPr="001D2196">
        <w:rPr>
          <w:b/>
          <w:u w:val="single"/>
        </w:rPr>
        <w:t>деятельность</w:t>
      </w:r>
    </w:p>
    <w:p w:rsidR="000654B9" w:rsidRPr="001D2196" w:rsidRDefault="000654B9" w:rsidP="008C3BFE">
      <w:pPr>
        <w:spacing w:line="240" w:lineRule="exact"/>
      </w:pPr>
    </w:p>
    <w:p w:rsidR="00F957F4" w:rsidRPr="001D2196" w:rsidRDefault="00F957F4" w:rsidP="008C3BFE">
      <w:pPr>
        <w:spacing w:line="240" w:lineRule="exact"/>
        <w:jc w:val="both"/>
      </w:pPr>
      <w:r w:rsidRPr="001D2196">
        <w:t xml:space="preserve">1.  </w:t>
      </w:r>
      <w:r w:rsidR="0002678A" w:rsidRPr="001D2196">
        <w:t xml:space="preserve">В штате </w:t>
      </w:r>
      <w:r w:rsidR="0002678A" w:rsidRPr="001D2196">
        <w:rPr>
          <w:b/>
        </w:rPr>
        <w:t>МОБУ «СОШ «Агалатовский ЦО»</w:t>
      </w:r>
      <w:r w:rsidR="0002678A" w:rsidRPr="001D2196">
        <w:t xml:space="preserve"> 16</w:t>
      </w:r>
      <w:r w:rsidR="005462FD" w:rsidRPr="001D2196">
        <w:t>2</w:t>
      </w:r>
      <w:r w:rsidR="0002678A" w:rsidRPr="001D2196">
        <w:t xml:space="preserve"> человек</w:t>
      </w:r>
      <w:r w:rsidR="005462FD" w:rsidRPr="001D2196">
        <w:t>а. Из них:</w:t>
      </w:r>
    </w:p>
    <w:p w:rsidR="00F957F4" w:rsidRPr="001D2196" w:rsidRDefault="00F957F4"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 xml:space="preserve">   -</w:t>
      </w:r>
      <w:r w:rsidR="005462FD" w:rsidRPr="001D2196">
        <w:rPr>
          <w:rFonts w:ascii="Times New Roman" w:hAnsi="Times New Roman"/>
          <w:sz w:val="24"/>
          <w:szCs w:val="24"/>
        </w:rPr>
        <w:t xml:space="preserve"> 115 </w:t>
      </w:r>
      <w:r w:rsidRPr="001D2196">
        <w:rPr>
          <w:rFonts w:ascii="Times New Roman" w:hAnsi="Times New Roman"/>
          <w:sz w:val="24"/>
          <w:szCs w:val="24"/>
        </w:rPr>
        <w:t>сотрудников</w:t>
      </w:r>
      <w:r w:rsidR="005462FD" w:rsidRPr="001D2196">
        <w:rPr>
          <w:rFonts w:ascii="Times New Roman" w:hAnsi="Times New Roman"/>
          <w:sz w:val="24"/>
          <w:szCs w:val="24"/>
        </w:rPr>
        <w:t xml:space="preserve"> в </w:t>
      </w:r>
      <w:r w:rsidRPr="001D2196">
        <w:rPr>
          <w:rFonts w:ascii="Times New Roman" w:hAnsi="Times New Roman"/>
          <w:sz w:val="24"/>
          <w:szCs w:val="24"/>
        </w:rPr>
        <w:t>МОБУ «СОШ «Агалатовский ЦО»</w:t>
      </w:r>
      <w:r w:rsidR="005462FD" w:rsidRPr="001D2196">
        <w:rPr>
          <w:rFonts w:ascii="Times New Roman" w:hAnsi="Times New Roman"/>
          <w:sz w:val="24"/>
          <w:szCs w:val="24"/>
        </w:rPr>
        <w:t xml:space="preserve"> дер. Агалатово</w:t>
      </w:r>
      <w:r w:rsidRPr="001D2196">
        <w:rPr>
          <w:rFonts w:ascii="Times New Roman" w:hAnsi="Times New Roman"/>
          <w:sz w:val="24"/>
          <w:szCs w:val="24"/>
        </w:rPr>
        <w:t>;</w:t>
      </w:r>
    </w:p>
    <w:p w:rsidR="00F957F4" w:rsidRPr="001D2196" w:rsidRDefault="005462FD"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 xml:space="preserve"> </w:t>
      </w:r>
      <w:r w:rsidR="00F957F4" w:rsidRPr="001D2196">
        <w:rPr>
          <w:rFonts w:ascii="Times New Roman" w:hAnsi="Times New Roman"/>
          <w:sz w:val="24"/>
          <w:szCs w:val="24"/>
        </w:rPr>
        <w:t xml:space="preserve">  - </w:t>
      </w:r>
      <w:r w:rsidRPr="001D2196">
        <w:rPr>
          <w:rFonts w:ascii="Times New Roman" w:hAnsi="Times New Roman"/>
          <w:sz w:val="24"/>
          <w:szCs w:val="24"/>
        </w:rPr>
        <w:t xml:space="preserve">19 </w:t>
      </w:r>
      <w:r w:rsidR="00F957F4" w:rsidRPr="001D2196">
        <w:rPr>
          <w:rFonts w:ascii="Times New Roman" w:hAnsi="Times New Roman"/>
          <w:sz w:val="24"/>
          <w:szCs w:val="24"/>
        </w:rPr>
        <w:t>сотрудников</w:t>
      </w:r>
      <w:r w:rsidRPr="001D2196">
        <w:rPr>
          <w:rFonts w:ascii="Times New Roman" w:hAnsi="Times New Roman"/>
          <w:sz w:val="24"/>
          <w:szCs w:val="24"/>
        </w:rPr>
        <w:t xml:space="preserve"> </w:t>
      </w:r>
      <w:r w:rsidR="00F957F4" w:rsidRPr="001D2196">
        <w:rPr>
          <w:rFonts w:ascii="Times New Roman" w:hAnsi="Times New Roman"/>
          <w:sz w:val="24"/>
          <w:szCs w:val="24"/>
        </w:rPr>
        <w:t>в МОБУ «СОШ «Агалатовский ЦО»</w:t>
      </w:r>
      <w:r w:rsidRPr="001D2196">
        <w:rPr>
          <w:rFonts w:ascii="Times New Roman" w:hAnsi="Times New Roman"/>
          <w:sz w:val="24"/>
          <w:szCs w:val="24"/>
        </w:rPr>
        <w:t xml:space="preserve"> дер. Вартемяги</w:t>
      </w:r>
      <w:r w:rsidR="00F957F4" w:rsidRPr="001D2196">
        <w:rPr>
          <w:rFonts w:ascii="Times New Roman" w:hAnsi="Times New Roman"/>
          <w:sz w:val="24"/>
          <w:szCs w:val="24"/>
        </w:rPr>
        <w:t>;</w:t>
      </w:r>
      <w:r w:rsidRPr="001D2196">
        <w:rPr>
          <w:rFonts w:ascii="Times New Roman" w:hAnsi="Times New Roman"/>
          <w:sz w:val="24"/>
          <w:szCs w:val="24"/>
        </w:rPr>
        <w:t xml:space="preserve"> </w:t>
      </w:r>
      <w:r w:rsidR="00F957F4" w:rsidRPr="001D2196">
        <w:rPr>
          <w:rFonts w:ascii="Times New Roman" w:hAnsi="Times New Roman"/>
          <w:sz w:val="24"/>
          <w:szCs w:val="24"/>
        </w:rPr>
        <w:t xml:space="preserve">    </w:t>
      </w:r>
    </w:p>
    <w:p w:rsidR="005462FD" w:rsidRPr="001D2196" w:rsidRDefault="00F957F4"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 xml:space="preserve">   - </w:t>
      </w:r>
      <w:r w:rsidR="005462FD" w:rsidRPr="001D2196">
        <w:rPr>
          <w:rFonts w:ascii="Times New Roman" w:hAnsi="Times New Roman"/>
          <w:sz w:val="24"/>
          <w:szCs w:val="24"/>
        </w:rPr>
        <w:t xml:space="preserve">28 </w:t>
      </w:r>
      <w:r w:rsidRPr="001D2196">
        <w:rPr>
          <w:rFonts w:ascii="Times New Roman" w:hAnsi="Times New Roman"/>
          <w:sz w:val="24"/>
          <w:szCs w:val="24"/>
        </w:rPr>
        <w:t>сотрудников</w:t>
      </w:r>
      <w:r w:rsidR="005462FD" w:rsidRPr="001D2196">
        <w:rPr>
          <w:rFonts w:ascii="Times New Roman" w:hAnsi="Times New Roman"/>
          <w:sz w:val="24"/>
          <w:szCs w:val="24"/>
        </w:rPr>
        <w:t xml:space="preserve"> </w:t>
      </w:r>
      <w:r w:rsidRPr="001D2196">
        <w:rPr>
          <w:rFonts w:ascii="Times New Roman" w:hAnsi="Times New Roman"/>
          <w:sz w:val="24"/>
          <w:szCs w:val="24"/>
        </w:rPr>
        <w:t xml:space="preserve">в МОБУ «СОШ «Агалатовский ЦО» </w:t>
      </w:r>
      <w:r w:rsidR="005462FD" w:rsidRPr="001D2196">
        <w:rPr>
          <w:rFonts w:ascii="Times New Roman" w:hAnsi="Times New Roman"/>
          <w:sz w:val="24"/>
          <w:szCs w:val="24"/>
        </w:rPr>
        <w:t>дошкольное отделение</w:t>
      </w:r>
      <w:r w:rsidRPr="001D2196">
        <w:rPr>
          <w:rFonts w:ascii="Times New Roman" w:hAnsi="Times New Roman"/>
          <w:sz w:val="24"/>
          <w:szCs w:val="24"/>
        </w:rPr>
        <w:t xml:space="preserve"> в дер. Вартемяги.</w:t>
      </w:r>
    </w:p>
    <w:p w:rsidR="00513F0E" w:rsidRPr="001D2196" w:rsidRDefault="00F957F4" w:rsidP="008C3BFE">
      <w:pPr>
        <w:spacing w:line="240" w:lineRule="exact"/>
        <w:jc w:val="both"/>
      </w:pPr>
      <w:r w:rsidRPr="001D2196">
        <w:t xml:space="preserve">   </w:t>
      </w:r>
      <w:r w:rsidR="005462FD" w:rsidRPr="001D2196">
        <w:t xml:space="preserve"> </w:t>
      </w:r>
      <w:r w:rsidR="0002678A" w:rsidRPr="001D2196">
        <w:t xml:space="preserve">Проектная </w:t>
      </w:r>
      <w:r w:rsidRPr="001D2196">
        <w:t>наполняемость учащимися</w:t>
      </w:r>
      <w:r w:rsidR="0002678A" w:rsidRPr="001D2196">
        <w:t xml:space="preserve"> трех отделений </w:t>
      </w:r>
      <w:r w:rsidRPr="001D2196">
        <w:t>МОБУ «СОШ «Агалатовский ЦО»</w:t>
      </w:r>
      <w:r w:rsidR="0002678A" w:rsidRPr="001D2196">
        <w:t>- 12</w:t>
      </w:r>
      <w:r w:rsidR="005462FD" w:rsidRPr="001D2196">
        <w:t>7</w:t>
      </w:r>
      <w:r w:rsidR="0002678A" w:rsidRPr="001D2196">
        <w:t>4 детей, фактическая наполняемость - 1</w:t>
      </w:r>
      <w:r w:rsidR="005462FD" w:rsidRPr="001D2196">
        <w:t>667</w:t>
      </w:r>
      <w:r w:rsidR="0002678A" w:rsidRPr="001D2196">
        <w:t xml:space="preserve"> детей.</w:t>
      </w:r>
      <w:r w:rsidR="005462FD" w:rsidRPr="001D2196">
        <w:t xml:space="preserve"> Из них</w:t>
      </w:r>
      <w:r w:rsidR="00513F0E" w:rsidRPr="001D2196">
        <w:t xml:space="preserve">: </w:t>
      </w:r>
    </w:p>
    <w:p w:rsidR="00513F0E" w:rsidRPr="001D2196" w:rsidRDefault="00513F0E"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lastRenderedPageBreak/>
        <w:t xml:space="preserve">   - МОБУ «СОШ «Агалатовский ЦО» в дер. Агалатово обучающихся </w:t>
      </w:r>
      <w:r w:rsidR="005462FD" w:rsidRPr="001D2196">
        <w:rPr>
          <w:rFonts w:ascii="Times New Roman" w:hAnsi="Times New Roman"/>
          <w:sz w:val="24"/>
          <w:szCs w:val="24"/>
        </w:rPr>
        <w:t xml:space="preserve"> </w:t>
      </w:r>
      <w:r w:rsidRPr="001D2196">
        <w:rPr>
          <w:rFonts w:ascii="Times New Roman" w:hAnsi="Times New Roman"/>
          <w:sz w:val="24"/>
          <w:szCs w:val="24"/>
        </w:rPr>
        <w:t>1344</w:t>
      </w:r>
      <w:r w:rsidR="005462FD" w:rsidRPr="001D2196">
        <w:rPr>
          <w:rFonts w:ascii="Times New Roman" w:hAnsi="Times New Roman"/>
          <w:sz w:val="24"/>
          <w:szCs w:val="24"/>
        </w:rPr>
        <w:t xml:space="preserve"> человек</w:t>
      </w:r>
      <w:r w:rsidRPr="001D2196">
        <w:rPr>
          <w:rFonts w:ascii="Times New Roman" w:hAnsi="Times New Roman"/>
          <w:sz w:val="24"/>
          <w:szCs w:val="24"/>
        </w:rPr>
        <w:t>а (по проектной мощности 825 человек);</w:t>
      </w:r>
    </w:p>
    <w:p w:rsidR="00513F0E" w:rsidRPr="001D2196" w:rsidRDefault="00513F0E"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 xml:space="preserve">  - МОБУ «СОШ «Агалатовский ЦО» в дер. Вартемяги обучающихся  244 человека (по проектной мощности 350 человек);</w:t>
      </w:r>
    </w:p>
    <w:p w:rsidR="00513F0E" w:rsidRPr="001D2196" w:rsidRDefault="00513F0E" w:rsidP="008C3BFE">
      <w:pPr>
        <w:pStyle w:val="ac"/>
        <w:spacing w:after="0" w:line="240" w:lineRule="exact"/>
        <w:jc w:val="both"/>
        <w:rPr>
          <w:rFonts w:ascii="Times New Roman" w:hAnsi="Times New Roman"/>
          <w:sz w:val="24"/>
          <w:szCs w:val="24"/>
        </w:rPr>
      </w:pPr>
      <w:r w:rsidRPr="001D2196">
        <w:rPr>
          <w:rFonts w:ascii="Times New Roman" w:hAnsi="Times New Roman"/>
          <w:sz w:val="24"/>
          <w:szCs w:val="24"/>
        </w:rPr>
        <w:t xml:space="preserve">  - МОБУ «СОШ «Агалатовский ЦО» дошкольное отделение в дер. Вартемяги обучающихся  99 человек (по проектной мощности 99 человек). </w:t>
      </w:r>
    </w:p>
    <w:p w:rsidR="0002678A" w:rsidRPr="001D2196" w:rsidRDefault="0002678A" w:rsidP="008C3BFE">
      <w:pPr>
        <w:pStyle w:val="ac"/>
        <w:spacing w:after="0" w:line="240" w:lineRule="exact"/>
        <w:jc w:val="both"/>
        <w:rPr>
          <w:sz w:val="24"/>
          <w:szCs w:val="24"/>
        </w:rPr>
      </w:pPr>
    </w:p>
    <w:p w:rsidR="00026FE9" w:rsidRPr="001D2196" w:rsidRDefault="00F957F4" w:rsidP="008C3BFE">
      <w:pPr>
        <w:spacing w:line="240" w:lineRule="exact"/>
        <w:jc w:val="both"/>
      </w:pPr>
      <w:r w:rsidRPr="001D2196">
        <w:t>2.</w:t>
      </w:r>
      <w:r w:rsidR="0002678A" w:rsidRPr="001D2196">
        <w:t xml:space="preserve"> </w:t>
      </w:r>
      <w:r w:rsidR="0002678A" w:rsidRPr="001D2196">
        <w:rPr>
          <w:b/>
        </w:rPr>
        <w:t>МОУ «Всеволожская открытая (сменная) общеобразовательная школа № 2»</w:t>
      </w:r>
      <w:r w:rsidR="0002678A" w:rsidRPr="001D2196">
        <w:t xml:space="preserve"> - 19 сотрудников, из них: педагогический персонал - 14, технический - 5. Проектная наполняемость детьми - 190 учащихся, фактически - 18</w:t>
      </w:r>
      <w:r w:rsidR="002D61E1" w:rsidRPr="001D2196">
        <w:t>8</w:t>
      </w:r>
      <w:r w:rsidR="0002678A" w:rsidRPr="001D2196">
        <w:t xml:space="preserve"> учащихся.</w:t>
      </w:r>
      <w:r w:rsidR="00A051FB" w:rsidRPr="001D2196">
        <w:t xml:space="preserve"> </w:t>
      </w:r>
    </w:p>
    <w:p w:rsidR="00026FE9" w:rsidRPr="001D2196" w:rsidRDefault="00026FE9" w:rsidP="008C3BFE">
      <w:pPr>
        <w:spacing w:line="240" w:lineRule="exact"/>
        <w:jc w:val="both"/>
      </w:pPr>
      <w:r w:rsidRPr="001D2196">
        <w:rPr>
          <w:b/>
          <w:bCs/>
        </w:rPr>
        <w:t xml:space="preserve">   </w:t>
      </w:r>
      <w:r w:rsidRPr="001D2196">
        <w:rPr>
          <w:bCs/>
        </w:rPr>
        <w:t>Контингент обучающихся по реализуемым образовательным программам</w:t>
      </w:r>
      <w:r w:rsidRPr="001D2196">
        <w:t>:</w:t>
      </w:r>
    </w:p>
    <w:p w:rsidR="00026FE9" w:rsidRPr="001D2196" w:rsidRDefault="00026FE9" w:rsidP="008C3BFE">
      <w:pPr>
        <w:spacing w:line="240" w:lineRule="exact"/>
        <w:jc w:val="both"/>
      </w:pPr>
      <w:r w:rsidRPr="001D2196">
        <w:rPr>
          <w:bCs/>
          <w:iCs/>
        </w:rPr>
        <w:t xml:space="preserve">             - Основная образовательная программа основного общего образования</w:t>
      </w:r>
      <w:r w:rsidRPr="001D2196">
        <w:t> - 93 человека (7 – 9 классы);</w:t>
      </w:r>
    </w:p>
    <w:p w:rsidR="00026FE9" w:rsidRPr="001D2196" w:rsidRDefault="00026FE9" w:rsidP="008C3BFE">
      <w:pPr>
        <w:spacing w:line="240" w:lineRule="exact"/>
        <w:jc w:val="both"/>
      </w:pPr>
      <w:r w:rsidRPr="001D2196">
        <w:rPr>
          <w:bCs/>
          <w:iCs/>
        </w:rPr>
        <w:t xml:space="preserve">             - Основная образовательная программа среднего общего образования</w:t>
      </w:r>
      <w:r w:rsidRPr="001D2196">
        <w:t> - 97 обучающихся (10 – 12 классы).</w:t>
      </w:r>
    </w:p>
    <w:p w:rsidR="0002678A" w:rsidRPr="001D2196" w:rsidRDefault="0002678A" w:rsidP="008C3BFE">
      <w:pPr>
        <w:spacing w:line="240" w:lineRule="exact"/>
        <w:jc w:val="both"/>
      </w:pPr>
    </w:p>
    <w:p w:rsidR="0015681A" w:rsidRPr="001D2196" w:rsidRDefault="0015681A" w:rsidP="008C3BFE">
      <w:pPr>
        <w:spacing w:line="240" w:lineRule="exact"/>
        <w:jc w:val="both"/>
      </w:pPr>
      <w:r w:rsidRPr="001D2196">
        <w:t>3.</w:t>
      </w:r>
      <w:r w:rsidR="0002678A" w:rsidRPr="001D2196">
        <w:t xml:space="preserve"> В штате </w:t>
      </w:r>
      <w:r w:rsidR="0002678A" w:rsidRPr="001D2196">
        <w:rPr>
          <w:b/>
        </w:rPr>
        <w:t>МДОБУ «Агалатовский ДСКВ № 1»</w:t>
      </w:r>
      <w:r w:rsidR="0002678A" w:rsidRPr="001D2196">
        <w:t xml:space="preserve"> 1</w:t>
      </w:r>
      <w:r w:rsidRPr="001D2196">
        <w:t>07</w:t>
      </w:r>
      <w:r w:rsidR="0002678A" w:rsidRPr="001D2196">
        <w:t xml:space="preserve"> сотрудников, из них педагогический персонал – 5</w:t>
      </w:r>
      <w:r w:rsidRPr="001D2196">
        <w:t>7 человек</w:t>
      </w:r>
      <w:r w:rsidR="00A051FB" w:rsidRPr="001D2196">
        <w:t xml:space="preserve"> </w:t>
      </w:r>
      <w:r w:rsidRPr="001D2196">
        <w:rPr>
          <w:color w:val="000000"/>
        </w:rPr>
        <w:t>(аттестованы на высшую, первую категорию и соответствие должности).</w:t>
      </w:r>
      <w:r w:rsidRPr="001D2196">
        <w:t xml:space="preserve"> Имеются следующие специалисты: педагоги-психологи, учителя-логопеды</w:t>
      </w:r>
      <w:r w:rsidR="00A051FB" w:rsidRPr="001D2196">
        <w:t xml:space="preserve">, учителя-дефектологи, тьюторы, </w:t>
      </w:r>
      <w:r w:rsidRPr="001D2196">
        <w:t>инструктора по физической культуре (плаванию), музыкальные руководители.</w:t>
      </w:r>
      <w:r w:rsidR="00A051FB" w:rsidRPr="001D2196">
        <w:t xml:space="preserve"> Проектная наполняемость учреждения - </w:t>
      </w:r>
      <w:r w:rsidRPr="001D2196">
        <w:t>360 воспитанников.</w:t>
      </w:r>
    </w:p>
    <w:p w:rsidR="0015681A" w:rsidRPr="001D2196" w:rsidRDefault="0015681A" w:rsidP="008C3BFE">
      <w:pPr>
        <w:spacing w:line="240" w:lineRule="exact"/>
        <w:jc w:val="both"/>
      </w:pPr>
      <w:r w:rsidRPr="001D2196">
        <w:t>На 01.01.2020 год воспитанников 427 детей:</w:t>
      </w:r>
    </w:p>
    <w:p w:rsidR="0015681A" w:rsidRPr="001D2196" w:rsidRDefault="00A051FB" w:rsidP="008C3BFE">
      <w:pPr>
        <w:spacing w:line="240" w:lineRule="exact"/>
        <w:jc w:val="both"/>
      </w:pPr>
      <w:r w:rsidRPr="001D2196">
        <w:t xml:space="preserve"> - </w:t>
      </w:r>
      <w:r w:rsidR="0015681A" w:rsidRPr="001D2196">
        <w:t>2 группы с 3 до 4 дет - 72 ребенка</w:t>
      </w:r>
      <w:r w:rsidRPr="001D2196">
        <w:t>;</w:t>
      </w:r>
    </w:p>
    <w:p w:rsidR="0015681A" w:rsidRPr="001D2196" w:rsidRDefault="00A051FB" w:rsidP="008C3BFE">
      <w:pPr>
        <w:spacing w:line="240" w:lineRule="exact"/>
        <w:jc w:val="both"/>
      </w:pPr>
      <w:r w:rsidRPr="001D2196">
        <w:t xml:space="preserve"> - </w:t>
      </w:r>
      <w:r w:rsidR="0015681A" w:rsidRPr="001D2196">
        <w:t>2 группы с 4 до 5 лет – 72 ребенка</w:t>
      </w:r>
      <w:r w:rsidRPr="001D2196">
        <w:t>;</w:t>
      </w:r>
    </w:p>
    <w:p w:rsidR="0015681A" w:rsidRPr="001D2196" w:rsidRDefault="00A051FB" w:rsidP="008C3BFE">
      <w:pPr>
        <w:spacing w:line="240" w:lineRule="exact"/>
        <w:jc w:val="both"/>
      </w:pPr>
      <w:r w:rsidRPr="001D2196">
        <w:t xml:space="preserve"> - </w:t>
      </w:r>
      <w:r w:rsidR="0015681A" w:rsidRPr="001D2196">
        <w:t>1 группа с 5 до 6 лет - 36 детей</w:t>
      </w:r>
      <w:r w:rsidRPr="001D2196">
        <w:t>;</w:t>
      </w:r>
    </w:p>
    <w:p w:rsidR="0015681A" w:rsidRPr="001D2196" w:rsidRDefault="00A051FB" w:rsidP="008C3BFE">
      <w:pPr>
        <w:spacing w:line="240" w:lineRule="exact"/>
        <w:jc w:val="both"/>
      </w:pPr>
      <w:r w:rsidRPr="001D2196">
        <w:t xml:space="preserve"> - </w:t>
      </w:r>
      <w:r w:rsidR="0015681A" w:rsidRPr="001D2196">
        <w:t>2 группы с 6 до 7 лет – 67 детей</w:t>
      </w:r>
      <w:r w:rsidRPr="001D2196">
        <w:t>;</w:t>
      </w:r>
    </w:p>
    <w:p w:rsidR="0015681A" w:rsidRPr="001D2196" w:rsidRDefault="00A051FB" w:rsidP="008C3BFE">
      <w:pPr>
        <w:spacing w:line="240" w:lineRule="exact"/>
        <w:jc w:val="both"/>
      </w:pPr>
      <w:r w:rsidRPr="001D2196">
        <w:t xml:space="preserve"> - </w:t>
      </w:r>
      <w:r w:rsidR="0015681A" w:rsidRPr="001D2196">
        <w:t xml:space="preserve">1 разновозрастная группа с 4 до 7 лет - 36 детей </w:t>
      </w:r>
      <w:r w:rsidRPr="001D2196">
        <w:t>;</w:t>
      </w:r>
    </w:p>
    <w:p w:rsidR="0015681A" w:rsidRPr="001D2196" w:rsidRDefault="00A051FB" w:rsidP="008C3BFE">
      <w:pPr>
        <w:spacing w:line="240" w:lineRule="exact"/>
        <w:jc w:val="both"/>
      </w:pPr>
      <w:r w:rsidRPr="001D2196">
        <w:t xml:space="preserve"> - </w:t>
      </w:r>
      <w:r w:rsidR="0015681A" w:rsidRPr="001D2196">
        <w:t>3 группы компенсирующей группы для детей с ТНР с 5 до 6 лет – 54 ребенка</w:t>
      </w:r>
      <w:r w:rsidRPr="001D2196">
        <w:t>;</w:t>
      </w:r>
    </w:p>
    <w:p w:rsidR="0015681A" w:rsidRPr="001D2196" w:rsidRDefault="00A051FB" w:rsidP="008C3BFE">
      <w:pPr>
        <w:spacing w:line="240" w:lineRule="exact"/>
        <w:jc w:val="both"/>
      </w:pPr>
      <w:r w:rsidRPr="001D2196">
        <w:t xml:space="preserve"> - </w:t>
      </w:r>
      <w:r w:rsidR="0015681A" w:rsidRPr="001D2196">
        <w:t>3 группы компенсирующей группы для детей с ТНР с 6 до 7 лет – 54 ребенка</w:t>
      </w:r>
      <w:r w:rsidRPr="001D2196">
        <w:t>;</w:t>
      </w:r>
    </w:p>
    <w:p w:rsidR="0015681A" w:rsidRPr="001D2196" w:rsidRDefault="00A051FB" w:rsidP="008C3BFE">
      <w:pPr>
        <w:spacing w:line="240" w:lineRule="exact"/>
        <w:jc w:val="both"/>
      </w:pPr>
      <w:r w:rsidRPr="001D2196">
        <w:t xml:space="preserve"> - </w:t>
      </w:r>
      <w:r w:rsidR="0015681A" w:rsidRPr="001D2196">
        <w:t>1 группа компенсирующей группы для детей с ОВЗ с 5 до 6 лет – 18 детей</w:t>
      </w:r>
      <w:r w:rsidRPr="001D2196">
        <w:t>;</w:t>
      </w:r>
    </w:p>
    <w:p w:rsidR="0015681A" w:rsidRPr="001D2196" w:rsidRDefault="00A051FB" w:rsidP="008C3BFE">
      <w:pPr>
        <w:spacing w:line="240" w:lineRule="exact"/>
        <w:jc w:val="both"/>
      </w:pPr>
      <w:r w:rsidRPr="001D2196">
        <w:t xml:space="preserve"> - </w:t>
      </w:r>
      <w:r w:rsidR="0015681A" w:rsidRPr="001D2196">
        <w:t>1 группа компенсирующей группы для детей с ОВЗ с 6 до 7 лет – 18 детей</w:t>
      </w:r>
      <w:r w:rsidRPr="001D2196">
        <w:t>.</w:t>
      </w:r>
    </w:p>
    <w:p w:rsidR="0015681A" w:rsidRPr="001D2196" w:rsidRDefault="0015681A" w:rsidP="008C3BFE">
      <w:pPr>
        <w:autoSpaceDE w:val="0"/>
        <w:autoSpaceDN w:val="0"/>
        <w:adjustRightInd w:val="0"/>
        <w:spacing w:line="240" w:lineRule="exact"/>
        <w:ind w:firstLine="700"/>
        <w:jc w:val="both"/>
      </w:pPr>
      <w:r w:rsidRPr="001D2196">
        <w:rPr>
          <w:color w:val="000000"/>
        </w:rPr>
        <w:t> Учреждение является:</w:t>
      </w:r>
    </w:p>
    <w:p w:rsidR="0015681A" w:rsidRPr="001D2196" w:rsidRDefault="0015681A" w:rsidP="008C3BFE">
      <w:pPr>
        <w:pStyle w:val="ac"/>
        <w:numPr>
          <w:ilvl w:val="0"/>
          <w:numId w:val="22"/>
        </w:numPr>
        <w:autoSpaceDE w:val="0"/>
        <w:autoSpaceDN w:val="0"/>
        <w:adjustRightInd w:val="0"/>
        <w:spacing w:after="0" w:line="240" w:lineRule="exact"/>
        <w:jc w:val="both"/>
        <w:rPr>
          <w:rFonts w:ascii="Times New Roman" w:eastAsia="Times New Roman" w:hAnsi="Times New Roman"/>
          <w:color w:val="000000"/>
          <w:sz w:val="24"/>
          <w:szCs w:val="24"/>
          <w:lang w:eastAsia="ru-RU"/>
        </w:rPr>
      </w:pPr>
      <w:r w:rsidRPr="001D2196">
        <w:rPr>
          <w:rFonts w:ascii="Times New Roman" w:eastAsia="Times New Roman" w:hAnsi="Times New Roman"/>
          <w:color w:val="000000"/>
          <w:sz w:val="24"/>
          <w:szCs w:val="24"/>
          <w:lang w:eastAsia="ru-RU"/>
        </w:rPr>
        <w:t>Муниципальной инновационной площадкой по программе подготовки деятельности ресурсного центра по направлению «Качество условий реализации ООП ДО в контексте ФГОС ДО»;</w:t>
      </w:r>
    </w:p>
    <w:p w:rsidR="0015681A" w:rsidRPr="001D2196" w:rsidRDefault="0015681A" w:rsidP="008C3BFE">
      <w:pPr>
        <w:pStyle w:val="ac"/>
        <w:numPr>
          <w:ilvl w:val="0"/>
          <w:numId w:val="22"/>
        </w:numPr>
        <w:autoSpaceDE w:val="0"/>
        <w:autoSpaceDN w:val="0"/>
        <w:adjustRightInd w:val="0"/>
        <w:spacing w:after="0" w:line="240" w:lineRule="exact"/>
        <w:jc w:val="both"/>
        <w:rPr>
          <w:rFonts w:ascii="Times New Roman" w:eastAsia="Times New Roman" w:hAnsi="Times New Roman"/>
          <w:sz w:val="24"/>
          <w:szCs w:val="24"/>
          <w:lang w:eastAsia="ru-RU"/>
        </w:rPr>
      </w:pPr>
      <w:r w:rsidRPr="001D2196">
        <w:rPr>
          <w:rFonts w:ascii="Times New Roman" w:eastAsia="Times New Roman" w:hAnsi="Times New Roman"/>
          <w:sz w:val="24"/>
          <w:szCs w:val="24"/>
          <w:lang w:eastAsia="ru-RU"/>
        </w:rPr>
        <w:t>Региональной инновационной площадкой по программе «Создание условий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дошкольного возраста» тема проекта нашего учреждения «Целенаправленное информирование родителей о достижениях ребенка как условие повышения компетентности родителей в вопросах развития и воспитания детей через портфолио», целью которой является выявление эффективных форм, способов, механизмов обеспечения поддержки семьи и повышения компетентности родителей.</w:t>
      </w:r>
    </w:p>
    <w:p w:rsidR="0015681A" w:rsidRPr="001D2196" w:rsidRDefault="0015681A" w:rsidP="008C3BFE">
      <w:pPr>
        <w:pStyle w:val="ac"/>
        <w:numPr>
          <w:ilvl w:val="0"/>
          <w:numId w:val="22"/>
        </w:numPr>
        <w:autoSpaceDE w:val="0"/>
        <w:autoSpaceDN w:val="0"/>
        <w:adjustRightInd w:val="0"/>
        <w:spacing w:after="0" w:line="240" w:lineRule="exact"/>
        <w:jc w:val="both"/>
        <w:rPr>
          <w:rFonts w:ascii="Times New Roman" w:eastAsia="Times New Roman" w:hAnsi="Times New Roman"/>
          <w:sz w:val="24"/>
          <w:szCs w:val="24"/>
          <w:lang w:eastAsia="ru-RU"/>
        </w:rPr>
      </w:pPr>
      <w:r w:rsidRPr="001D2196">
        <w:rPr>
          <w:rFonts w:ascii="Times New Roman" w:eastAsia="Times New Roman" w:hAnsi="Times New Roman"/>
          <w:color w:val="000000"/>
          <w:sz w:val="24"/>
          <w:szCs w:val="24"/>
          <w:lang w:eastAsia="ru-RU"/>
        </w:rPr>
        <w:t>Федеральной инновационной площадкой по теме «Модернизация математического образования на дошкольном уровне общего образования в соответствии с Концепцией развития математического образования в России на основе комплексной программы математического развития «Мате: плюс», обеспечивающей преемственность между уровнями общего образования»;</w:t>
      </w:r>
    </w:p>
    <w:p w:rsidR="0015681A" w:rsidRPr="001D2196" w:rsidRDefault="0015681A" w:rsidP="008C3BFE">
      <w:pPr>
        <w:pStyle w:val="ac"/>
        <w:numPr>
          <w:ilvl w:val="0"/>
          <w:numId w:val="22"/>
        </w:numPr>
        <w:autoSpaceDE w:val="0"/>
        <w:autoSpaceDN w:val="0"/>
        <w:adjustRightInd w:val="0"/>
        <w:spacing w:after="0" w:line="240" w:lineRule="exact"/>
        <w:jc w:val="both"/>
        <w:rPr>
          <w:rFonts w:ascii="Times New Roman" w:eastAsia="Times New Roman" w:hAnsi="Times New Roman"/>
          <w:sz w:val="24"/>
          <w:szCs w:val="24"/>
          <w:lang w:eastAsia="ru-RU"/>
        </w:rPr>
      </w:pPr>
      <w:r w:rsidRPr="001D2196">
        <w:rPr>
          <w:rFonts w:ascii="Times New Roman" w:eastAsia="Times New Roman" w:hAnsi="Times New Roman"/>
          <w:color w:val="000000"/>
          <w:sz w:val="24"/>
          <w:szCs w:val="24"/>
          <w:lang w:eastAsia="ru-RU"/>
        </w:rPr>
        <w:t>Стажировочной площадкой государственного автономного образовательного учреждения дополнительного профессионального образования Ленинградского областного института развития образования.</w:t>
      </w:r>
    </w:p>
    <w:p w:rsidR="0015681A" w:rsidRPr="001D2196" w:rsidRDefault="0015681A" w:rsidP="008C3BFE">
      <w:pPr>
        <w:autoSpaceDE w:val="0"/>
        <w:autoSpaceDN w:val="0"/>
        <w:adjustRightInd w:val="0"/>
        <w:spacing w:line="240" w:lineRule="exact"/>
        <w:ind w:firstLine="700"/>
        <w:jc w:val="both"/>
        <w:rPr>
          <w:color w:val="000000"/>
        </w:rPr>
      </w:pPr>
      <w:r w:rsidRPr="001D2196">
        <w:rPr>
          <w:color w:val="000000"/>
        </w:rPr>
        <w:t xml:space="preserve">В рамках реализации поставленной цели и выбранных направлений работы в </w:t>
      </w:r>
      <w:r w:rsidR="00E316EB" w:rsidRPr="001D2196">
        <w:rPr>
          <w:color w:val="000000"/>
        </w:rPr>
        <w:t xml:space="preserve">2019 году учувствовали в  </w:t>
      </w:r>
      <w:r w:rsidRPr="001D2196">
        <w:rPr>
          <w:color w:val="000000"/>
        </w:rPr>
        <w:t>мероприятия</w:t>
      </w:r>
      <w:r w:rsidR="00E316EB" w:rsidRPr="001D2196">
        <w:rPr>
          <w:color w:val="000000"/>
        </w:rPr>
        <w:t>х</w:t>
      </w:r>
      <w:r w:rsidRPr="001D2196">
        <w:rPr>
          <w:color w:val="000000"/>
        </w:rPr>
        <w:t xml:space="preserve"> на различных уровнях:</w:t>
      </w:r>
    </w:p>
    <w:p w:rsidR="00D15B4C" w:rsidRPr="001D2196" w:rsidRDefault="00D15B4C" w:rsidP="008C3BFE">
      <w:pPr>
        <w:autoSpaceDE w:val="0"/>
        <w:autoSpaceDN w:val="0"/>
        <w:adjustRightInd w:val="0"/>
        <w:spacing w:line="240" w:lineRule="exact"/>
        <w:ind w:firstLine="700"/>
        <w:jc w:val="both"/>
        <w:rPr>
          <w:color w:val="000000"/>
        </w:rPr>
      </w:pPr>
      <w:r w:rsidRPr="001D2196">
        <w:rPr>
          <w:color w:val="000000"/>
        </w:rPr>
        <w:t>Муниципальные – 3</w:t>
      </w:r>
      <w:r w:rsidR="00E316EB" w:rsidRPr="001D2196">
        <w:rPr>
          <w:color w:val="000000"/>
        </w:rPr>
        <w:t xml:space="preserve"> мероприятия.</w:t>
      </w:r>
    </w:p>
    <w:p w:rsidR="00D15B4C" w:rsidRPr="001D2196" w:rsidRDefault="00D15B4C" w:rsidP="008C3BFE">
      <w:pPr>
        <w:autoSpaceDE w:val="0"/>
        <w:autoSpaceDN w:val="0"/>
        <w:adjustRightInd w:val="0"/>
        <w:spacing w:line="240" w:lineRule="exact"/>
        <w:ind w:firstLine="700"/>
        <w:jc w:val="both"/>
        <w:rPr>
          <w:color w:val="000000"/>
        </w:rPr>
      </w:pPr>
      <w:r w:rsidRPr="001D2196">
        <w:rPr>
          <w:color w:val="000000"/>
        </w:rPr>
        <w:t xml:space="preserve">Всероссийские – </w:t>
      </w:r>
      <w:r w:rsidR="00E316EB" w:rsidRPr="001D2196">
        <w:rPr>
          <w:color w:val="000000"/>
        </w:rPr>
        <w:t xml:space="preserve">3 мероприятия. </w:t>
      </w:r>
    </w:p>
    <w:p w:rsidR="00D15B4C" w:rsidRPr="001D2196" w:rsidRDefault="00D15B4C" w:rsidP="008C3BFE">
      <w:pPr>
        <w:autoSpaceDE w:val="0"/>
        <w:autoSpaceDN w:val="0"/>
        <w:adjustRightInd w:val="0"/>
        <w:spacing w:line="240" w:lineRule="exact"/>
        <w:ind w:firstLine="700"/>
        <w:jc w:val="both"/>
        <w:rPr>
          <w:color w:val="000000"/>
        </w:rPr>
      </w:pPr>
      <w:r w:rsidRPr="001D2196">
        <w:rPr>
          <w:color w:val="000000"/>
        </w:rPr>
        <w:t xml:space="preserve">Международные – </w:t>
      </w:r>
      <w:r w:rsidR="00E316EB" w:rsidRPr="001D2196">
        <w:rPr>
          <w:color w:val="000000"/>
        </w:rPr>
        <w:t>3 мероприятия.</w:t>
      </w:r>
    </w:p>
    <w:p w:rsidR="00E316EB" w:rsidRPr="001D2196" w:rsidRDefault="00E316EB" w:rsidP="008C3BFE">
      <w:pPr>
        <w:autoSpaceDE w:val="0"/>
        <w:autoSpaceDN w:val="0"/>
        <w:adjustRightInd w:val="0"/>
        <w:spacing w:line="240" w:lineRule="exact"/>
        <w:ind w:firstLine="700"/>
        <w:jc w:val="both"/>
        <w:rPr>
          <w:color w:val="000000"/>
        </w:rPr>
      </w:pPr>
      <w:r w:rsidRPr="001D2196">
        <w:rPr>
          <w:color w:val="000000"/>
        </w:rPr>
        <w:t>Являются:</w:t>
      </w:r>
    </w:p>
    <w:p w:rsidR="0015681A" w:rsidRPr="001D2196" w:rsidRDefault="00E316EB" w:rsidP="008C3BFE">
      <w:pPr>
        <w:autoSpaceDE w:val="0"/>
        <w:autoSpaceDN w:val="0"/>
        <w:adjustRightInd w:val="0"/>
        <w:spacing w:line="240" w:lineRule="exact"/>
        <w:ind w:firstLine="700"/>
        <w:jc w:val="both"/>
      </w:pPr>
      <w:r w:rsidRPr="001D2196">
        <w:rPr>
          <w:color w:val="000000"/>
        </w:rPr>
        <w:t xml:space="preserve">   - л</w:t>
      </w:r>
      <w:r w:rsidR="0015681A" w:rsidRPr="001D2196">
        <w:rPr>
          <w:color w:val="000000"/>
        </w:rPr>
        <w:t>ауреат</w:t>
      </w:r>
      <w:r w:rsidRPr="001D2196">
        <w:rPr>
          <w:color w:val="000000"/>
        </w:rPr>
        <w:t>ами</w:t>
      </w:r>
      <w:r w:rsidR="0015681A" w:rsidRPr="001D2196">
        <w:rPr>
          <w:color w:val="000000"/>
        </w:rPr>
        <w:t xml:space="preserve"> муниципального фестиваля педагогического мастерства «Профессиональный успех» в номинации «Лучший воспитатель года» - 2019г.</w:t>
      </w:r>
    </w:p>
    <w:p w:rsidR="0015681A" w:rsidRPr="001D2196" w:rsidRDefault="00E316EB" w:rsidP="008C3BFE">
      <w:pPr>
        <w:autoSpaceDE w:val="0"/>
        <w:autoSpaceDN w:val="0"/>
        <w:adjustRightInd w:val="0"/>
        <w:spacing w:line="240" w:lineRule="exact"/>
        <w:ind w:firstLine="700"/>
        <w:jc w:val="both"/>
        <w:rPr>
          <w:color w:val="000000"/>
        </w:rPr>
      </w:pPr>
      <w:r w:rsidRPr="001D2196">
        <w:rPr>
          <w:color w:val="000000"/>
        </w:rPr>
        <w:lastRenderedPageBreak/>
        <w:t xml:space="preserve">   - </w:t>
      </w:r>
      <w:r w:rsidR="0015681A" w:rsidRPr="001D2196">
        <w:rPr>
          <w:color w:val="000000"/>
        </w:rPr>
        <w:t>Финалист</w:t>
      </w:r>
      <w:r w:rsidRPr="001D2196">
        <w:rPr>
          <w:color w:val="000000"/>
        </w:rPr>
        <w:t>ами</w:t>
      </w:r>
      <w:r w:rsidR="0015681A" w:rsidRPr="001D2196">
        <w:rPr>
          <w:color w:val="000000"/>
        </w:rPr>
        <w:t xml:space="preserve"> II Муниципального конкурса «Русские узоры» 23.03.2019 года.</w:t>
      </w:r>
    </w:p>
    <w:p w:rsidR="0015681A" w:rsidRPr="001D2196" w:rsidRDefault="0015681A" w:rsidP="008C3BFE">
      <w:pPr>
        <w:autoSpaceDE w:val="0"/>
        <w:autoSpaceDN w:val="0"/>
        <w:adjustRightInd w:val="0"/>
        <w:spacing w:line="240" w:lineRule="exact"/>
        <w:ind w:firstLine="700"/>
        <w:jc w:val="both"/>
      </w:pPr>
      <w:r w:rsidRPr="001D2196">
        <w:rPr>
          <w:color w:val="000000"/>
        </w:rPr>
        <w:t>Дети, родители, педагоги являются активными участниками конкурсов на различных уровнях</w:t>
      </w:r>
      <w:r w:rsidR="00E316EB" w:rsidRPr="001D2196">
        <w:rPr>
          <w:color w:val="000000"/>
        </w:rPr>
        <w:t xml:space="preserve"> </w:t>
      </w:r>
      <w:r w:rsidRPr="001D2196">
        <w:rPr>
          <w:color w:val="000000"/>
        </w:rPr>
        <w:t>– имеют дипломы победителей 1, 2, 3 степени.</w:t>
      </w:r>
    </w:p>
    <w:p w:rsidR="0015681A" w:rsidRPr="001D2196" w:rsidRDefault="00E316EB" w:rsidP="008C3BFE">
      <w:pPr>
        <w:autoSpaceDE w:val="0"/>
        <w:autoSpaceDN w:val="0"/>
        <w:adjustRightInd w:val="0"/>
        <w:spacing w:line="240" w:lineRule="exact"/>
        <w:jc w:val="both"/>
      </w:pPr>
      <w:r w:rsidRPr="001D2196">
        <w:rPr>
          <w:b/>
          <w:color w:val="000000"/>
        </w:rPr>
        <w:t xml:space="preserve">           </w:t>
      </w:r>
      <w:r w:rsidRPr="001D2196">
        <w:rPr>
          <w:color w:val="000000"/>
        </w:rPr>
        <w:t>Участвуют в</w:t>
      </w:r>
      <w:r w:rsidR="0015681A" w:rsidRPr="001D2196">
        <w:rPr>
          <w:color w:val="000000"/>
        </w:rPr>
        <w:t xml:space="preserve"> Мастер-класс</w:t>
      </w:r>
      <w:r w:rsidRPr="001D2196">
        <w:rPr>
          <w:color w:val="000000"/>
        </w:rPr>
        <w:t>ах</w:t>
      </w:r>
      <w:r w:rsidR="0015681A" w:rsidRPr="001D2196">
        <w:rPr>
          <w:color w:val="000000"/>
        </w:rPr>
        <w:t xml:space="preserve"> на Муниципальном, региональном, федеральном уровнях</w:t>
      </w:r>
      <w:r w:rsidRPr="001D2196">
        <w:rPr>
          <w:color w:val="000000"/>
        </w:rPr>
        <w:t>.</w:t>
      </w:r>
    </w:p>
    <w:p w:rsidR="0015681A" w:rsidRPr="001D2196" w:rsidRDefault="0015681A" w:rsidP="008C3BFE">
      <w:pPr>
        <w:autoSpaceDE w:val="0"/>
        <w:autoSpaceDN w:val="0"/>
        <w:adjustRightInd w:val="0"/>
        <w:spacing w:line="240" w:lineRule="exact"/>
        <w:jc w:val="both"/>
      </w:pPr>
      <w:r w:rsidRPr="001D2196">
        <w:rPr>
          <w:color w:val="000000"/>
        </w:rPr>
        <w:t>         </w:t>
      </w:r>
      <w:r w:rsidR="00E316EB" w:rsidRPr="001D2196">
        <w:rPr>
          <w:color w:val="000000"/>
        </w:rPr>
        <w:t xml:space="preserve">  П</w:t>
      </w:r>
      <w:r w:rsidRPr="001D2196">
        <w:rPr>
          <w:color w:val="000000"/>
        </w:rPr>
        <w:t>едагогическ</w:t>
      </w:r>
      <w:r w:rsidR="00E316EB" w:rsidRPr="001D2196">
        <w:rPr>
          <w:color w:val="000000"/>
        </w:rPr>
        <w:t>ий</w:t>
      </w:r>
      <w:r w:rsidRPr="001D2196">
        <w:rPr>
          <w:color w:val="000000"/>
        </w:rPr>
        <w:t xml:space="preserve"> опыт</w:t>
      </w:r>
      <w:r w:rsidR="00E316EB" w:rsidRPr="001D2196">
        <w:rPr>
          <w:color w:val="000000"/>
        </w:rPr>
        <w:t xml:space="preserve"> работников неоднократно транслируется</w:t>
      </w:r>
      <w:r w:rsidRPr="001D2196">
        <w:rPr>
          <w:color w:val="000000"/>
        </w:rPr>
        <w:t xml:space="preserve"> в СМИ</w:t>
      </w:r>
      <w:r w:rsidR="00C86152" w:rsidRPr="001D2196">
        <w:rPr>
          <w:color w:val="000000"/>
        </w:rPr>
        <w:t>.</w:t>
      </w:r>
      <w:r w:rsidRPr="001D2196">
        <w:rPr>
          <w:color w:val="000000"/>
        </w:rPr>
        <w:t xml:space="preserve"> </w:t>
      </w:r>
    </w:p>
    <w:p w:rsidR="00C86152" w:rsidRPr="001D2196" w:rsidRDefault="0015681A" w:rsidP="008C3BFE">
      <w:pPr>
        <w:autoSpaceDE w:val="0"/>
        <w:autoSpaceDN w:val="0"/>
        <w:adjustRightInd w:val="0"/>
        <w:spacing w:line="240" w:lineRule="exact"/>
        <w:jc w:val="both"/>
      </w:pPr>
      <w:r w:rsidRPr="001D2196">
        <w:t xml:space="preserve">          </w:t>
      </w:r>
      <w:r w:rsidR="00C86152" w:rsidRPr="001D2196">
        <w:t xml:space="preserve"> </w:t>
      </w:r>
      <w:r w:rsidRPr="001D2196">
        <w:t>Проведен</w:t>
      </w:r>
      <w:r w:rsidR="00C86152" w:rsidRPr="001D2196">
        <w:t>о</w:t>
      </w:r>
      <w:r w:rsidRPr="001D2196">
        <w:t xml:space="preserve"> программ обучения в формате стажировки</w:t>
      </w:r>
      <w:r w:rsidRPr="001D2196">
        <w:rPr>
          <w:b/>
        </w:rPr>
        <w:t xml:space="preserve"> </w:t>
      </w:r>
      <w:r w:rsidRPr="001D2196">
        <w:t xml:space="preserve">для слушателей (для педагогов Всеволожского района) –6 мероприятий; </w:t>
      </w:r>
    </w:p>
    <w:p w:rsidR="00C86152" w:rsidRPr="001D2196" w:rsidRDefault="00C86152" w:rsidP="008C3BFE">
      <w:pPr>
        <w:autoSpaceDE w:val="0"/>
        <w:autoSpaceDN w:val="0"/>
        <w:adjustRightInd w:val="0"/>
        <w:spacing w:line="240" w:lineRule="exact"/>
        <w:jc w:val="both"/>
      </w:pPr>
      <w:r w:rsidRPr="001D2196">
        <w:t xml:space="preserve">           </w:t>
      </w:r>
      <w:r w:rsidR="0015681A" w:rsidRPr="001D2196">
        <w:t>Проведен</w:t>
      </w:r>
      <w:r w:rsidRPr="001D2196">
        <w:t>о</w:t>
      </w:r>
      <w:r w:rsidR="0015681A" w:rsidRPr="001D2196">
        <w:t xml:space="preserve"> программ обучения в формате стажировки для слушателей КПК ЛОИРО (слушатели – педагоги Ленинградской области) –12 мероприятий;</w:t>
      </w:r>
    </w:p>
    <w:p w:rsidR="00C86152" w:rsidRPr="001D2196" w:rsidRDefault="00C86152" w:rsidP="008C3BFE">
      <w:pPr>
        <w:autoSpaceDE w:val="0"/>
        <w:autoSpaceDN w:val="0"/>
        <w:adjustRightInd w:val="0"/>
        <w:spacing w:line="240" w:lineRule="exact"/>
        <w:jc w:val="both"/>
      </w:pPr>
      <w:r w:rsidRPr="001D2196">
        <w:t xml:space="preserve">           </w:t>
      </w:r>
      <w:r w:rsidR="0015681A" w:rsidRPr="001D2196">
        <w:t xml:space="preserve"> </w:t>
      </w:r>
      <w:r w:rsidR="00165555" w:rsidRPr="001D2196">
        <w:t>Проведено</w:t>
      </w:r>
      <w:r w:rsidR="0015681A" w:rsidRPr="001D2196">
        <w:t xml:space="preserve"> программ обучения в формате стажировки для слушателей КПК ОЦ «Галерея проектов» (слушатели –педагоги России) –1 мероприятие; </w:t>
      </w:r>
    </w:p>
    <w:p w:rsidR="0015681A" w:rsidRPr="001D2196" w:rsidRDefault="00C86152" w:rsidP="008C3BFE">
      <w:pPr>
        <w:autoSpaceDE w:val="0"/>
        <w:autoSpaceDN w:val="0"/>
        <w:adjustRightInd w:val="0"/>
        <w:spacing w:line="240" w:lineRule="exact"/>
        <w:jc w:val="both"/>
      </w:pPr>
      <w:r w:rsidRPr="001D2196">
        <w:t xml:space="preserve">             </w:t>
      </w:r>
      <w:r w:rsidR="0015681A" w:rsidRPr="001D2196">
        <w:t>Проведен</w:t>
      </w:r>
      <w:r w:rsidRPr="001D2196">
        <w:t>о стажировок</w:t>
      </w:r>
      <w:r w:rsidR="0015681A" w:rsidRPr="001D2196">
        <w:t xml:space="preserve"> с целью обмена опытом для представителей норвежской организации "Взрослые для детей" (Voksne for Barn) Ранди Талсет и Хильде Рандгаард, г. Осло, Норвегия - 1 мероприятие. </w:t>
      </w:r>
    </w:p>
    <w:p w:rsidR="0015681A" w:rsidRPr="001D2196" w:rsidRDefault="0015681A" w:rsidP="008C3BFE">
      <w:pPr>
        <w:spacing w:line="240" w:lineRule="exact"/>
        <w:rPr>
          <w:b/>
        </w:rPr>
      </w:pPr>
    </w:p>
    <w:p w:rsidR="006873C5" w:rsidRPr="001D2196" w:rsidRDefault="00A64F8B" w:rsidP="008C3BFE">
      <w:pPr>
        <w:spacing w:line="240" w:lineRule="exact"/>
        <w:jc w:val="both"/>
      </w:pPr>
      <w:r w:rsidRPr="001D2196">
        <w:t xml:space="preserve">4. </w:t>
      </w:r>
      <w:r w:rsidR="0002678A" w:rsidRPr="001D2196">
        <w:t xml:space="preserve"> </w:t>
      </w:r>
      <w:r w:rsidR="00306643" w:rsidRPr="001D2196">
        <w:rPr>
          <w:b/>
        </w:rPr>
        <w:t>МАУДО</w:t>
      </w:r>
      <w:r w:rsidR="006873C5" w:rsidRPr="001D2196">
        <w:rPr>
          <w:b/>
        </w:rPr>
        <w:t xml:space="preserve"> «Агалатовская школа искусств»</w:t>
      </w:r>
      <w:r w:rsidR="00306643" w:rsidRPr="001D2196">
        <w:rPr>
          <w:b/>
        </w:rPr>
        <w:t>.</w:t>
      </w:r>
      <w:r w:rsidR="00306643" w:rsidRPr="001D2196">
        <w:t xml:space="preserve">  </w:t>
      </w:r>
      <w:r w:rsidR="006873C5" w:rsidRPr="001D2196">
        <w:t>Преподавание ведётся по дополнительным предпрофессиональным общеобразовательным программам «Фортепиано», «Музыкальный фольклор», «Хоровое пение», «Народные инструменты» (баян, балалайка, гитара), «Духовые и ударные инструменты» (флейта), «Инструменты эстрадного оркестра» (клавишный синтезатор), «Струнные инструменты» (скрипка), «Живопись», «Искусство театра», «Хореографическое творчество» - обучаются 326 чел. в возрасте от 7 до 17 лет.</w:t>
      </w:r>
    </w:p>
    <w:p w:rsidR="006873C5" w:rsidRPr="001D2196" w:rsidRDefault="00306643" w:rsidP="008C3BFE">
      <w:pPr>
        <w:spacing w:line="240" w:lineRule="exact"/>
        <w:jc w:val="both"/>
      </w:pPr>
      <w:r w:rsidRPr="001D2196">
        <w:t xml:space="preserve">              </w:t>
      </w:r>
      <w:r w:rsidR="006873C5" w:rsidRPr="001D2196">
        <w:t>По дополнительной общеразвивающей программе «Подготовка к школе» обучаются 108 детей в возрасте от 3-х до 6 лет.</w:t>
      </w:r>
    </w:p>
    <w:p w:rsidR="006873C5" w:rsidRPr="001D2196" w:rsidRDefault="00306643" w:rsidP="008C3BFE">
      <w:pPr>
        <w:spacing w:line="240" w:lineRule="exact"/>
        <w:jc w:val="both"/>
      </w:pPr>
      <w:r w:rsidRPr="001D2196">
        <w:t xml:space="preserve">              </w:t>
      </w:r>
      <w:r w:rsidR="006873C5" w:rsidRPr="001D2196">
        <w:t>Общее количество обучающихся – 434 человека. Ввиду большого количества учащихся, занятия проводятся по графику понедельник – воскресенье с 11.30 до 20.00 (в будние дни) и с 9.30 до 20.00 (в субботу и воскресенье).</w:t>
      </w:r>
    </w:p>
    <w:p w:rsidR="006873C5" w:rsidRPr="001D2196" w:rsidRDefault="00306643" w:rsidP="008C3BFE">
      <w:pPr>
        <w:spacing w:line="240" w:lineRule="exact"/>
        <w:jc w:val="both"/>
      </w:pPr>
      <w:r w:rsidRPr="001D2196">
        <w:t xml:space="preserve">               </w:t>
      </w:r>
      <w:r w:rsidR="006873C5" w:rsidRPr="001D2196">
        <w:t>Благодаря высокой результативности и качеству работы школа искусств в 2019 году была включена в федеральный проект «Культура» (всего в данный проект вошли 8 школ искусств Ленинградской области), по которому получила 3,5 миллиона рублей на приобретение музыкальных инструментов, специального оборудования и учебной литературы.</w:t>
      </w:r>
    </w:p>
    <w:p w:rsidR="006873C5" w:rsidRPr="001D2196" w:rsidRDefault="00306643" w:rsidP="008C3BFE">
      <w:pPr>
        <w:spacing w:line="240" w:lineRule="exact"/>
        <w:jc w:val="both"/>
      </w:pPr>
      <w:r w:rsidRPr="001D2196">
        <w:t xml:space="preserve">              </w:t>
      </w:r>
      <w:r w:rsidR="006873C5" w:rsidRPr="001D2196">
        <w:t>Учащиеся, удостоенные стипендии для одарённых детей в 2019 году:</w:t>
      </w:r>
    </w:p>
    <w:p w:rsidR="006873C5" w:rsidRPr="001D2196" w:rsidRDefault="006873C5" w:rsidP="008C3BFE">
      <w:pPr>
        <w:spacing w:line="240" w:lineRule="exact"/>
        <w:ind w:firstLine="851"/>
        <w:jc w:val="both"/>
      </w:pPr>
      <w:r w:rsidRPr="001D2196">
        <w:t>- Григорий Мирошниченко (живопись), стипендия комитета по культуре Ленинградской области;</w:t>
      </w:r>
    </w:p>
    <w:p w:rsidR="006873C5" w:rsidRPr="001D2196" w:rsidRDefault="006873C5" w:rsidP="008C3BFE">
      <w:pPr>
        <w:spacing w:line="240" w:lineRule="exact"/>
        <w:ind w:firstLine="851"/>
        <w:jc w:val="both"/>
      </w:pPr>
      <w:r w:rsidRPr="001D2196">
        <w:t>- Татьяна Смирнова (музыкальное искусство), стипендия главы администрации МО «Всеволожский муниципальный район»;</w:t>
      </w:r>
    </w:p>
    <w:p w:rsidR="006873C5" w:rsidRPr="001D2196" w:rsidRDefault="006873C5" w:rsidP="008C3BFE">
      <w:pPr>
        <w:spacing w:line="240" w:lineRule="exact"/>
        <w:ind w:firstLine="851"/>
        <w:jc w:val="both"/>
      </w:pPr>
      <w:r w:rsidRPr="001D2196">
        <w:t>- Филипп Русанов (музыкальное искусство), именная премия главы администрации МО «Всеволожский муниципальный район» как лучшему выпускнику школ искусств района.</w:t>
      </w:r>
    </w:p>
    <w:p w:rsidR="006873C5" w:rsidRPr="001D2196" w:rsidRDefault="00306643" w:rsidP="008C3BFE">
      <w:pPr>
        <w:spacing w:line="240" w:lineRule="exact"/>
        <w:jc w:val="both"/>
      </w:pPr>
      <w:r w:rsidRPr="001D2196">
        <w:t xml:space="preserve">              </w:t>
      </w:r>
      <w:r w:rsidR="006873C5" w:rsidRPr="001D2196">
        <w:t>В школе ежегодно проводятся 3 межрегиональных («Романтики Балтийского моря», «Искусство ансамбля», олимпиада по сольфеджио) и 1 районный конкурс («Пасхальная открытка») для учащихся школ искусств.</w:t>
      </w:r>
    </w:p>
    <w:p w:rsidR="006873C5" w:rsidRPr="001D2196" w:rsidRDefault="006873C5" w:rsidP="008C3BFE">
      <w:pPr>
        <w:spacing w:line="240" w:lineRule="exact"/>
        <w:jc w:val="both"/>
      </w:pPr>
      <w:r w:rsidRPr="001D2196">
        <w:t>В 2019 году школа стала участником проекта - победителя конкурса грантов Президента Российской Федерации "Эстамп - это здо́рово!", благодаря чему в школе открылось новое направление - печатная графика, обучение технике эстампа, линогравюры (в рамках программы «Живопись»).</w:t>
      </w:r>
    </w:p>
    <w:p w:rsidR="006873C5" w:rsidRPr="001D2196" w:rsidRDefault="00306643" w:rsidP="008C3BFE">
      <w:pPr>
        <w:spacing w:line="240" w:lineRule="exact"/>
        <w:jc w:val="both"/>
      </w:pPr>
      <w:r w:rsidRPr="001D2196">
        <w:t xml:space="preserve">               </w:t>
      </w:r>
      <w:r w:rsidR="006873C5" w:rsidRPr="001D2196">
        <w:t>Ежегодно ученики школы искусств становятся лауреатами многочисленных региональных, всероссийских и международных конкурсов.</w:t>
      </w:r>
    </w:p>
    <w:p w:rsidR="006873C5" w:rsidRPr="001D2196" w:rsidRDefault="006873C5" w:rsidP="008C3BFE">
      <w:pPr>
        <w:spacing w:line="240" w:lineRule="exact"/>
        <w:jc w:val="both"/>
      </w:pPr>
      <w:r w:rsidRPr="001D2196">
        <w:t>В школе проводятся общедоступные концерты профессиональных музыкантов и художественные выставки для всех жителей поселения.</w:t>
      </w:r>
    </w:p>
    <w:p w:rsidR="006873C5" w:rsidRPr="001D2196" w:rsidRDefault="00306643" w:rsidP="008C3BFE">
      <w:pPr>
        <w:spacing w:line="240" w:lineRule="exact"/>
        <w:jc w:val="both"/>
      </w:pPr>
      <w:r w:rsidRPr="001D2196">
        <w:t xml:space="preserve">               </w:t>
      </w:r>
      <w:r w:rsidR="006873C5" w:rsidRPr="001D2196">
        <w:t>Партнёры школы искусств – Государственный Русский музей, Хоровое училище имени М.И. Глинки.</w:t>
      </w:r>
    </w:p>
    <w:p w:rsidR="00EF7D89" w:rsidRPr="001D2196" w:rsidRDefault="00EF7D89" w:rsidP="008C3BFE">
      <w:pPr>
        <w:spacing w:line="240" w:lineRule="exact"/>
        <w:jc w:val="both"/>
      </w:pPr>
    </w:p>
    <w:p w:rsidR="00EF7D89" w:rsidRPr="001D2196" w:rsidRDefault="00165555" w:rsidP="008C3BFE">
      <w:pPr>
        <w:spacing w:line="240" w:lineRule="exact"/>
        <w:jc w:val="center"/>
      </w:pPr>
      <w:r w:rsidRPr="001D2196">
        <w:rPr>
          <w:b/>
          <w:u w:val="single"/>
        </w:rPr>
        <w:t>Здравоохранение</w:t>
      </w:r>
    </w:p>
    <w:p w:rsidR="000D2826" w:rsidRPr="001D2196" w:rsidRDefault="00EF7D89" w:rsidP="008C3BFE">
      <w:pPr>
        <w:pStyle w:val="Standard"/>
        <w:spacing w:line="240" w:lineRule="exact"/>
        <w:jc w:val="both"/>
        <w:rPr>
          <w:rFonts w:ascii="Times New Roman" w:hAnsi="Times New Roman" w:cs="Times New Roman"/>
        </w:rPr>
      </w:pPr>
      <w:r w:rsidRPr="001D2196">
        <w:rPr>
          <w:rFonts w:ascii="Times New Roman" w:hAnsi="Times New Roman" w:cs="Times New Roman"/>
          <w:b/>
        </w:rPr>
        <w:t>1.</w:t>
      </w:r>
      <w:r w:rsidR="000D2826" w:rsidRPr="001D2196">
        <w:rPr>
          <w:rFonts w:ascii="Times New Roman" w:hAnsi="Times New Roman" w:cs="Times New Roman"/>
          <w:b/>
        </w:rPr>
        <w:t>ГБ</w:t>
      </w:r>
      <w:r w:rsidRPr="001D2196">
        <w:rPr>
          <w:rFonts w:ascii="Times New Roman" w:hAnsi="Times New Roman" w:cs="Times New Roman"/>
          <w:b/>
        </w:rPr>
        <w:t>УЗ</w:t>
      </w:r>
      <w:r w:rsidR="000D2826" w:rsidRPr="001D2196">
        <w:rPr>
          <w:rFonts w:ascii="Times New Roman" w:hAnsi="Times New Roman" w:cs="Times New Roman"/>
          <w:b/>
        </w:rPr>
        <w:t xml:space="preserve"> ЛО</w:t>
      </w:r>
      <w:r w:rsidRPr="001D2196">
        <w:rPr>
          <w:rFonts w:ascii="Times New Roman" w:hAnsi="Times New Roman" w:cs="Times New Roman"/>
          <w:b/>
        </w:rPr>
        <w:t xml:space="preserve"> «Токсовская </w:t>
      </w:r>
      <w:r w:rsidR="000D2826" w:rsidRPr="001D2196">
        <w:rPr>
          <w:rFonts w:ascii="Times New Roman" w:hAnsi="Times New Roman" w:cs="Times New Roman"/>
          <w:b/>
        </w:rPr>
        <w:t>межрайонная больница</w:t>
      </w:r>
      <w:r w:rsidRPr="001D2196">
        <w:rPr>
          <w:rFonts w:ascii="Times New Roman" w:hAnsi="Times New Roman" w:cs="Times New Roman"/>
          <w:b/>
        </w:rPr>
        <w:t>»</w:t>
      </w:r>
      <w:r w:rsidR="000D2826" w:rsidRPr="001D2196">
        <w:rPr>
          <w:rFonts w:ascii="Times New Roman" w:hAnsi="Times New Roman" w:cs="Times New Roman"/>
          <w:b/>
        </w:rPr>
        <w:t xml:space="preserve"> амбулатория Вартемяги.</w:t>
      </w:r>
      <w:r w:rsidR="000D2826" w:rsidRPr="001D2196">
        <w:rPr>
          <w:rFonts w:ascii="Times New Roman" w:hAnsi="Times New Roman" w:cs="Times New Roman"/>
        </w:rPr>
        <w:t xml:space="preserve">  30 июля </w:t>
      </w:r>
      <w:r w:rsidR="00CA5518" w:rsidRPr="001D2196">
        <w:rPr>
          <w:rFonts w:ascii="Times New Roman" w:hAnsi="Times New Roman" w:cs="Times New Roman"/>
        </w:rPr>
        <w:t xml:space="preserve">2019 г. </w:t>
      </w:r>
      <w:r w:rsidR="000D2826" w:rsidRPr="001D2196">
        <w:rPr>
          <w:rFonts w:ascii="Times New Roman" w:hAnsi="Times New Roman" w:cs="Times New Roman"/>
        </w:rPr>
        <w:t>в поселке Вартемяги Всеволожского района открылось  новое здание амбулатории.</w:t>
      </w:r>
      <w:r w:rsidR="00954569" w:rsidRPr="001D2196">
        <w:rPr>
          <w:rFonts w:ascii="Times New Roman" w:hAnsi="Times New Roman" w:cs="Times New Roman"/>
        </w:rPr>
        <w:t xml:space="preserve"> Долгое время </w:t>
      </w:r>
      <w:r w:rsidR="000D2826" w:rsidRPr="001D2196">
        <w:rPr>
          <w:rFonts w:ascii="Times New Roman" w:hAnsi="Times New Roman" w:cs="Times New Roman"/>
        </w:rPr>
        <w:t>выявлялись недостатки</w:t>
      </w:r>
      <w:r w:rsidR="00954569" w:rsidRPr="001D2196">
        <w:rPr>
          <w:rFonts w:ascii="Times New Roman" w:hAnsi="Times New Roman" w:cs="Times New Roman"/>
        </w:rPr>
        <w:t xml:space="preserve"> и недоделки</w:t>
      </w:r>
      <w:r w:rsidR="000D2826" w:rsidRPr="001D2196">
        <w:rPr>
          <w:rFonts w:ascii="Times New Roman" w:hAnsi="Times New Roman" w:cs="Times New Roman"/>
        </w:rPr>
        <w:t>, которые устранялись.</w:t>
      </w:r>
      <w:r w:rsidR="00954569" w:rsidRPr="001D2196">
        <w:t xml:space="preserve"> </w:t>
      </w:r>
      <w:r w:rsidR="00954569" w:rsidRPr="001D2196">
        <w:rPr>
          <w:rFonts w:ascii="Times New Roman" w:hAnsi="Times New Roman" w:cs="Times New Roman"/>
        </w:rPr>
        <w:t xml:space="preserve">Амбулатория </w:t>
      </w:r>
      <w:r w:rsidR="00954569" w:rsidRPr="001D2196">
        <w:rPr>
          <w:rFonts w:ascii="Times New Roman" w:hAnsi="Times New Roman" w:cs="Times New Roman"/>
        </w:rPr>
        <w:lastRenderedPageBreak/>
        <w:t>рассчитана на 250 посещений в смену. На ее строительство было потрачено 330 млн. рублей.</w:t>
      </w:r>
    </w:p>
    <w:p w:rsidR="000D2826" w:rsidRPr="001D2196" w:rsidRDefault="00954569" w:rsidP="008C3BFE">
      <w:pPr>
        <w:pStyle w:val="Standard"/>
        <w:spacing w:line="240" w:lineRule="exact"/>
        <w:jc w:val="both"/>
        <w:rPr>
          <w:rFonts w:ascii="Times New Roman" w:hAnsi="Times New Roman" w:cs="Times New Roman"/>
        </w:rPr>
      </w:pPr>
      <w:r w:rsidRPr="001D2196">
        <w:rPr>
          <w:rFonts w:ascii="Times New Roman" w:hAnsi="Times New Roman" w:cs="Times New Roman"/>
        </w:rPr>
        <w:t xml:space="preserve">      </w:t>
      </w:r>
      <w:r w:rsidR="000D2826" w:rsidRPr="001D2196">
        <w:rPr>
          <w:rFonts w:ascii="Times New Roman" w:hAnsi="Times New Roman" w:cs="Times New Roman"/>
        </w:rPr>
        <w:t>Оснащенная современным медицинским оборудованием новая абмулатория в Вартемягах обслужива</w:t>
      </w:r>
      <w:r w:rsidRPr="001D2196">
        <w:rPr>
          <w:rFonts w:ascii="Times New Roman" w:hAnsi="Times New Roman" w:cs="Times New Roman"/>
        </w:rPr>
        <w:t>ет</w:t>
      </w:r>
      <w:r w:rsidR="000D2826" w:rsidRPr="001D2196">
        <w:rPr>
          <w:rFonts w:ascii="Times New Roman" w:hAnsi="Times New Roman" w:cs="Times New Roman"/>
        </w:rPr>
        <w:t xml:space="preserve"> жителей </w:t>
      </w:r>
      <w:r w:rsidRPr="001D2196">
        <w:rPr>
          <w:rFonts w:ascii="Times New Roman" w:hAnsi="Times New Roman" w:cs="Times New Roman"/>
        </w:rPr>
        <w:t>десяти</w:t>
      </w:r>
      <w:r w:rsidR="000D2826" w:rsidRPr="001D2196">
        <w:rPr>
          <w:rFonts w:ascii="Times New Roman" w:hAnsi="Times New Roman" w:cs="Times New Roman"/>
        </w:rPr>
        <w:t xml:space="preserve"> деревень</w:t>
      </w:r>
      <w:r w:rsidRPr="001D2196">
        <w:rPr>
          <w:rFonts w:ascii="Times New Roman" w:hAnsi="Times New Roman" w:cs="Times New Roman"/>
        </w:rPr>
        <w:t>:</w:t>
      </w:r>
      <w:r w:rsidR="000D2826" w:rsidRPr="001D2196">
        <w:rPr>
          <w:rFonts w:ascii="Times New Roman" w:hAnsi="Times New Roman" w:cs="Times New Roman"/>
        </w:rPr>
        <w:t xml:space="preserve"> Агалатово, Вартемяги, Дранишники, Елизаветинка, Касимово, Колясово, Лупполово, Медный Завод, Юкки, </w:t>
      </w:r>
      <w:r w:rsidRPr="001D2196">
        <w:rPr>
          <w:rFonts w:ascii="Times New Roman" w:hAnsi="Times New Roman" w:cs="Times New Roman"/>
        </w:rPr>
        <w:t xml:space="preserve">Скотное, </w:t>
      </w:r>
      <w:r w:rsidR="000D2826" w:rsidRPr="001D2196">
        <w:rPr>
          <w:rFonts w:ascii="Times New Roman" w:hAnsi="Times New Roman" w:cs="Times New Roman"/>
        </w:rPr>
        <w:t>а также дачников из 34 садоводств.</w:t>
      </w:r>
    </w:p>
    <w:p w:rsidR="00954569" w:rsidRPr="001D2196" w:rsidRDefault="00954569" w:rsidP="008C3BFE">
      <w:pPr>
        <w:pStyle w:val="Standard"/>
        <w:spacing w:line="240" w:lineRule="exact"/>
        <w:jc w:val="both"/>
        <w:rPr>
          <w:rFonts w:ascii="Times New Roman" w:hAnsi="Times New Roman" w:cs="Times New Roman"/>
        </w:rPr>
      </w:pPr>
      <w:r w:rsidRPr="001D2196">
        <w:rPr>
          <w:rFonts w:ascii="Times New Roman" w:hAnsi="Times New Roman" w:cs="Times New Roman"/>
        </w:rPr>
        <w:t xml:space="preserve">      </w:t>
      </w:r>
      <w:r w:rsidR="00EF7D89" w:rsidRPr="001D2196">
        <w:rPr>
          <w:rFonts w:ascii="Times New Roman" w:hAnsi="Times New Roman" w:cs="Times New Roman"/>
        </w:rPr>
        <w:t xml:space="preserve">Часы работы с 8.00 до 20.00 в будние дни, с 9.00 до 15.00 по субботам. </w:t>
      </w:r>
      <w:r w:rsidRPr="001D2196">
        <w:rPr>
          <w:rFonts w:ascii="Times New Roman" w:hAnsi="Times New Roman" w:cs="Times New Roman"/>
        </w:rPr>
        <w:t xml:space="preserve">Всего врачей, среднего медицинского персонала и прочих сотрудников - 51 человек. </w:t>
      </w:r>
    </w:p>
    <w:p w:rsidR="00EF7D89" w:rsidRPr="001D2196" w:rsidRDefault="00954569" w:rsidP="008C3BFE">
      <w:pPr>
        <w:pStyle w:val="Standard"/>
        <w:spacing w:line="240" w:lineRule="exact"/>
        <w:jc w:val="both"/>
        <w:rPr>
          <w:rFonts w:ascii="Times New Roman" w:hAnsi="Times New Roman" w:cs="Times New Roman"/>
        </w:rPr>
      </w:pPr>
      <w:r w:rsidRPr="001D2196">
        <w:rPr>
          <w:rFonts w:ascii="Times New Roman" w:hAnsi="Times New Roman" w:cs="Times New Roman"/>
        </w:rPr>
        <w:t xml:space="preserve">       </w:t>
      </w:r>
      <w:r w:rsidR="00EF7D89" w:rsidRPr="001D2196">
        <w:rPr>
          <w:rFonts w:ascii="Times New Roman" w:hAnsi="Times New Roman" w:cs="Times New Roman"/>
        </w:rPr>
        <w:t xml:space="preserve">По деревням </w:t>
      </w:r>
      <w:r w:rsidR="00CA5518" w:rsidRPr="001D2196">
        <w:rPr>
          <w:rFonts w:ascii="Times New Roman" w:hAnsi="Times New Roman" w:cs="Times New Roman"/>
        </w:rPr>
        <w:t>по графику выезжает</w:t>
      </w:r>
      <w:r w:rsidR="00EF7D89" w:rsidRPr="001D2196">
        <w:rPr>
          <w:rFonts w:ascii="Times New Roman" w:hAnsi="Times New Roman" w:cs="Times New Roman"/>
        </w:rPr>
        <w:t xml:space="preserve"> передвижная амбулатория Т</w:t>
      </w:r>
      <w:r w:rsidR="00CA5518" w:rsidRPr="001D2196">
        <w:rPr>
          <w:rFonts w:ascii="Times New Roman" w:hAnsi="Times New Roman" w:cs="Times New Roman"/>
        </w:rPr>
        <w:t>оксовской межрайонной больницы</w:t>
      </w:r>
      <w:r w:rsidR="00EF7D89" w:rsidRPr="001D2196">
        <w:rPr>
          <w:rFonts w:ascii="Times New Roman" w:hAnsi="Times New Roman" w:cs="Times New Roman"/>
        </w:rPr>
        <w:t>. В процессе лицензирования находятся Ф</w:t>
      </w:r>
      <w:r w:rsidR="006E4CB9" w:rsidRPr="001D2196">
        <w:rPr>
          <w:rFonts w:ascii="Times New Roman" w:hAnsi="Times New Roman" w:cs="Times New Roman"/>
        </w:rPr>
        <w:t>ЛГ кабинет и дентальный аппарат</w:t>
      </w:r>
      <w:r w:rsidR="00EF7D89" w:rsidRPr="001D2196">
        <w:rPr>
          <w:rFonts w:ascii="Times New Roman" w:hAnsi="Times New Roman" w:cs="Times New Roman"/>
        </w:rPr>
        <w:t>.</w:t>
      </w:r>
    </w:p>
    <w:p w:rsidR="00EF7D89" w:rsidRPr="001D2196" w:rsidRDefault="00D465AC" w:rsidP="008C3BFE">
      <w:pPr>
        <w:pStyle w:val="Standard"/>
        <w:spacing w:line="240" w:lineRule="exact"/>
        <w:jc w:val="both"/>
        <w:rPr>
          <w:rFonts w:ascii="Times New Roman" w:hAnsi="Times New Roman" w:cs="Times New Roman"/>
        </w:rPr>
      </w:pPr>
      <w:r w:rsidRPr="001D2196">
        <w:rPr>
          <w:rFonts w:ascii="Times New Roman" w:hAnsi="Times New Roman" w:cs="Times New Roman"/>
        </w:rPr>
        <w:t xml:space="preserve">      </w:t>
      </w:r>
      <w:r w:rsidR="00EF7D89" w:rsidRPr="001D2196">
        <w:rPr>
          <w:rFonts w:ascii="Times New Roman" w:hAnsi="Times New Roman" w:cs="Times New Roman"/>
        </w:rPr>
        <w:t>В амбулатории установлена современная аппаратура в кабинетах стоматологов, ЛОР врача, офтальмолога, физиотерапии, акушеров- гинекологов, хирурга, педиатров.</w:t>
      </w:r>
    </w:p>
    <w:p w:rsidR="00EF7D89" w:rsidRPr="001D2196" w:rsidRDefault="00D465AC" w:rsidP="008C3BFE">
      <w:pPr>
        <w:pStyle w:val="Standard"/>
        <w:spacing w:line="240" w:lineRule="exact"/>
        <w:jc w:val="both"/>
        <w:rPr>
          <w:rFonts w:ascii="Times New Roman" w:hAnsi="Times New Roman" w:cs="Times New Roman"/>
        </w:rPr>
      </w:pPr>
      <w:r w:rsidRPr="001D2196">
        <w:rPr>
          <w:rFonts w:ascii="Times New Roman" w:hAnsi="Times New Roman" w:cs="Times New Roman"/>
        </w:rPr>
        <w:t xml:space="preserve">      </w:t>
      </w:r>
      <w:r w:rsidR="00EF7D89" w:rsidRPr="001D2196">
        <w:rPr>
          <w:rFonts w:ascii="Times New Roman" w:hAnsi="Times New Roman" w:cs="Times New Roman"/>
        </w:rPr>
        <w:t>Радиус обслуживания населения составляет 30 км, что создает сложности в своевременном обеспечении медицинской помощью на дому при наличии одной машины, которая отвозит ежедневно анализы в Новое Девяткино, выезжает на патронажи, вызова.</w:t>
      </w:r>
    </w:p>
    <w:p w:rsidR="000654B9" w:rsidRPr="001D2196" w:rsidRDefault="000654B9" w:rsidP="008C3BFE">
      <w:pPr>
        <w:spacing w:line="240" w:lineRule="exact"/>
        <w:rPr>
          <w:b/>
        </w:rPr>
      </w:pPr>
    </w:p>
    <w:p w:rsidR="000F582D" w:rsidRPr="001D2196" w:rsidRDefault="0064598A" w:rsidP="008C3BFE">
      <w:pPr>
        <w:spacing w:line="240" w:lineRule="exact"/>
        <w:ind w:firstLine="709"/>
        <w:jc w:val="center"/>
        <w:rPr>
          <w:b/>
          <w:u w:val="single"/>
        </w:rPr>
      </w:pPr>
      <w:r w:rsidRPr="001D2196">
        <w:rPr>
          <w:b/>
          <w:u w:val="single"/>
        </w:rPr>
        <w:t>Муниципальные учреждения</w:t>
      </w:r>
    </w:p>
    <w:p w:rsidR="000F582D" w:rsidRPr="001D2196" w:rsidRDefault="000F582D" w:rsidP="008C3BFE">
      <w:pPr>
        <w:spacing w:line="240" w:lineRule="exact"/>
        <w:ind w:firstLine="709"/>
      </w:pPr>
    </w:p>
    <w:p w:rsidR="00B37B83" w:rsidRPr="001D2196" w:rsidRDefault="0064598A" w:rsidP="008C3BFE">
      <w:pPr>
        <w:spacing w:line="240" w:lineRule="exact"/>
        <w:ind w:firstLine="539"/>
        <w:jc w:val="both"/>
      </w:pPr>
      <w:r w:rsidRPr="001D2196">
        <w:t xml:space="preserve">1. </w:t>
      </w:r>
      <w:r w:rsidR="001120D3" w:rsidRPr="001D2196">
        <w:rPr>
          <w:b/>
        </w:rPr>
        <w:t>АМУ</w:t>
      </w:r>
      <w:r w:rsidR="00B37B83" w:rsidRPr="001D2196">
        <w:rPr>
          <w:b/>
        </w:rPr>
        <w:t xml:space="preserve"> «Агалатовские вести»</w:t>
      </w:r>
      <w:r w:rsidR="001120D3" w:rsidRPr="001D2196">
        <w:rPr>
          <w:b/>
        </w:rPr>
        <w:t>.</w:t>
      </w:r>
      <w:r w:rsidR="006C1400" w:rsidRPr="001D2196">
        <w:t xml:space="preserve">  </w:t>
      </w:r>
      <w:r w:rsidR="00B37B83" w:rsidRPr="001D2196">
        <w:t>В период с 1 января по 31 декабря 2019 года выпущено 26 номеров газеты «Агалатовские вести» тиражом 1000 экземпляров, общим объемом</w:t>
      </w:r>
      <w:r w:rsidR="00B37B83" w:rsidRPr="001D2196">
        <w:rPr>
          <w:color w:val="C00000"/>
        </w:rPr>
        <w:t xml:space="preserve"> </w:t>
      </w:r>
      <w:r w:rsidR="00B37B83" w:rsidRPr="001D2196">
        <w:t>287 полос. Согласно муниципального задания АМУ «Агалатовские вести» в 2019 году размещали на страницах газеты «Агалатовские вести» нормативно-правовые акты  – 124 полосы, информировали граждан поселения через средства массовой информации о деятельности органов местного самоуправления, о социально-экономической жизни поселения  - 77 полос, общественно-политической, культурной жизни Агалатовского сельского поселения – 86 полос.</w:t>
      </w:r>
    </w:p>
    <w:p w:rsidR="00B37B83" w:rsidRPr="001D2196" w:rsidRDefault="0064598A" w:rsidP="008C3BFE">
      <w:pPr>
        <w:spacing w:line="240" w:lineRule="exact"/>
        <w:jc w:val="both"/>
      </w:pPr>
      <w:r w:rsidRPr="001D2196">
        <w:t xml:space="preserve">        </w:t>
      </w:r>
      <w:r w:rsidR="00B37B83" w:rsidRPr="001D2196">
        <w:t>Ведутся регулярные  рубрики. Одна из них -  «Дорогие мои земляки», знакомящая читателей с выдающимися жителями нашего поселения. Это воспоминания, рассказы, интервью наших земляков к юбилейным датам, профессиональным праздникам, Дню снятия блокады, Дню победы, Дню ВВС.</w:t>
      </w:r>
      <w:r w:rsidR="00B37B83" w:rsidRPr="001D2196">
        <w:br/>
      </w:r>
      <w:r w:rsidRPr="001D2196">
        <w:t xml:space="preserve">       </w:t>
      </w:r>
      <w:r w:rsidR="00B37B83" w:rsidRPr="001D2196">
        <w:t>Также ведутся рубрики: «День за днем», «Школьный калейдоскоп», «Мир детства», «Ваше здоровье», «От всей души», «Информация», «Спортивные новости», «Пожарная безопасность», «Прокуратура информирует» и другие.</w:t>
      </w:r>
    </w:p>
    <w:p w:rsidR="00B37B83" w:rsidRPr="001D2196" w:rsidRDefault="0064598A" w:rsidP="008C3BFE">
      <w:pPr>
        <w:spacing w:line="240" w:lineRule="exact"/>
        <w:jc w:val="both"/>
        <w:rPr>
          <w:rFonts w:eastAsiaTheme="minorHAnsi"/>
        </w:rPr>
      </w:pPr>
      <w:r w:rsidRPr="001D2196">
        <w:rPr>
          <w:rFonts w:eastAsiaTheme="minorHAnsi"/>
        </w:rPr>
        <w:t xml:space="preserve">        </w:t>
      </w:r>
      <w:r w:rsidR="00B37B83" w:rsidRPr="001D2196">
        <w:rPr>
          <w:rFonts w:eastAsiaTheme="minorHAnsi"/>
        </w:rPr>
        <w:t>Постановлением № 25 от 21.01.2019 года и.о. главы администрации утверждено Муниципальное задание на 2019 год для АМУ «Агалатовские вести» и выделена субсидия 2 950  000,00  рублей. Остаток денежных средств на 01.01.2019 год составил 9472,11 рубля.</w:t>
      </w:r>
    </w:p>
    <w:p w:rsidR="00B37B83" w:rsidRPr="001D2196" w:rsidRDefault="0064598A" w:rsidP="008C3BFE">
      <w:pPr>
        <w:spacing w:line="240" w:lineRule="exact"/>
        <w:jc w:val="both"/>
        <w:rPr>
          <w:rFonts w:eastAsiaTheme="minorHAnsi"/>
        </w:rPr>
      </w:pPr>
      <w:r w:rsidRPr="001D2196">
        <w:rPr>
          <w:rFonts w:eastAsiaTheme="minorHAnsi"/>
        </w:rPr>
        <w:t xml:space="preserve">       </w:t>
      </w:r>
      <w:r w:rsidR="00B37B83" w:rsidRPr="001D2196">
        <w:rPr>
          <w:rFonts w:eastAsiaTheme="minorHAnsi"/>
        </w:rPr>
        <w:t>Израсходовано</w:t>
      </w:r>
      <w:r w:rsidRPr="001D2196">
        <w:rPr>
          <w:rFonts w:eastAsiaTheme="minorHAnsi"/>
        </w:rPr>
        <w:t xml:space="preserve"> за 2019 год</w:t>
      </w:r>
      <w:r w:rsidR="00B37B83" w:rsidRPr="001D2196">
        <w:rPr>
          <w:rFonts w:eastAsiaTheme="minorHAnsi"/>
        </w:rPr>
        <w:t xml:space="preserve"> 2</w:t>
      </w:r>
      <w:r w:rsidRPr="001D2196">
        <w:rPr>
          <w:rFonts w:eastAsiaTheme="minorHAnsi"/>
        </w:rPr>
        <w:t> </w:t>
      </w:r>
      <w:r w:rsidR="00B37B83" w:rsidRPr="001D2196">
        <w:rPr>
          <w:rFonts w:eastAsiaTheme="minorHAnsi"/>
        </w:rPr>
        <w:t>959</w:t>
      </w:r>
      <w:r w:rsidRPr="001D2196">
        <w:rPr>
          <w:rFonts w:eastAsiaTheme="minorHAnsi"/>
        </w:rPr>
        <w:t> </w:t>
      </w:r>
      <w:r w:rsidR="00B37B83" w:rsidRPr="001D2196">
        <w:rPr>
          <w:rFonts w:eastAsiaTheme="minorHAnsi"/>
        </w:rPr>
        <w:t>472</w:t>
      </w:r>
      <w:r w:rsidRPr="001D2196">
        <w:rPr>
          <w:rFonts w:eastAsiaTheme="minorHAnsi"/>
        </w:rPr>
        <w:t xml:space="preserve"> руб. 11коп</w:t>
      </w:r>
      <w:r w:rsidR="00B37B83" w:rsidRPr="001D2196">
        <w:rPr>
          <w:rFonts w:eastAsiaTheme="minorHAnsi"/>
        </w:rPr>
        <w:t xml:space="preserve">. По состоянию на </w:t>
      </w:r>
      <w:r w:rsidR="00612FF1" w:rsidRPr="001D2196">
        <w:rPr>
          <w:rFonts w:eastAsiaTheme="minorHAnsi"/>
        </w:rPr>
        <w:t>31.12</w:t>
      </w:r>
      <w:r w:rsidR="00B37B83" w:rsidRPr="001D2196">
        <w:rPr>
          <w:rFonts w:eastAsiaTheme="minorHAnsi"/>
        </w:rPr>
        <w:t>.20</w:t>
      </w:r>
      <w:r w:rsidR="00612FF1" w:rsidRPr="001D2196">
        <w:rPr>
          <w:rFonts w:eastAsiaTheme="minorHAnsi"/>
        </w:rPr>
        <w:t>19</w:t>
      </w:r>
      <w:r w:rsidR="00B37B83" w:rsidRPr="001D2196">
        <w:rPr>
          <w:rFonts w:eastAsiaTheme="minorHAnsi"/>
        </w:rPr>
        <w:t xml:space="preserve"> г. численность ставок составляет 3 единицы (из них директор – 1 ставка, корреспондент – 1,5 ставки, главный бухгалтер – 0,5 ставки). Фактическая численность сотрудников составляет 4 человека.</w:t>
      </w:r>
    </w:p>
    <w:p w:rsidR="00B37B83" w:rsidRPr="001D2196" w:rsidRDefault="00B37B83" w:rsidP="008C3BFE">
      <w:pPr>
        <w:spacing w:line="240" w:lineRule="exact"/>
        <w:ind w:firstLine="708"/>
        <w:jc w:val="both"/>
        <w:rPr>
          <w:rFonts w:eastAsiaTheme="minorHAnsi"/>
        </w:rPr>
      </w:pPr>
      <w:r w:rsidRPr="001D2196">
        <w:rPr>
          <w:rFonts w:eastAsiaTheme="minorHAnsi"/>
        </w:rPr>
        <w:t>Среднемесячная заработная плата всех работников автономного муниципального учреждения составила 116217,31 рубля. Средняя заработная плата сотрудника составляет  38739,10 рублей.</w:t>
      </w:r>
    </w:p>
    <w:p w:rsidR="00B37B83" w:rsidRPr="001D2196" w:rsidRDefault="0064598A" w:rsidP="008C3BFE">
      <w:pPr>
        <w:spacing w:line="240" w:lineRule="exact"/>
        <w:jc w:val="both"/>
        <w:rPr>
          <w:rFonts w:eastAsiaTheme="minorHAnsi"/>
        </w:rPr>
      </w:pPr>
      <w:r w:rsidRPr="001D2196">
        <w:rPr>
          <w:rFonts w:eastAsiaTheme="minorHAnsi"/>
        </w:rPr>
        <w:t xml:space="preserve">     </w:t>
      </w:r>
      <w:r w:rsidR="00B37B83" w:rsidRPr="001D2196">
        <w:rPr>
          <w:rFonts w:eastAsiaTheme="minorHAnsi"/>
        </w:rPr>
        <w:t>В течение года помимо работы в рамках муниципального задания, оказаны  услуги по предпринимательской деятельности  на сумму 33103,64 рубля.</w:t>
      </w:r>
    </w:p>
    <w:p w:rsidR="00B37B83" w:rsidRPr="001D2196" w:rsidRDefault="0064598A" w:rsidP="008C3BFE">
      <w:pPr>
        <w:spacing w:line="240" w:lineRule="exact"/>
        <w:jc w:val="both"/>
        <w:rPr>
          <w:rFonts w:eastAsiaTheme="minorHAnsi"/>
        </w:rPr>
      </w:pPr>
      <w:r w:rsidRPr="001D2196">
        <w:rPr>
          <w:rFonts w:eastAsiaTheme="minorHAnsi"/>
        </w:rPr>
        <w:t xml:space="preserve">     </w:t>
      </w:r>
      <w:r w:rsidR="00B37B83" w:rsidRPr="001D2196">
        <w:rPr>
          <w:rFonts w:eastAsiaTheme="minorHAnsi"/>
        </w:rPr>
        <w:t>Ежемесячно учредителю представлялись отчеты об использовании денежных средств (субсидии), по выполнению муниципального задания. Муниципальное задание за 2019 год выполнено.</w:t>
      </w:r>
    </w:p>
    <w:p w:rsidR="000F582D" w:rsidRPr="001D2196" w:rsidRDefault="000F582D" w:rsidP="008C3BFE">
      <w:pPr>
        <w:spacing w:line="240" w:lineRule="exact"/>
        <w:ind w:firstLine="851"/>
        <w:jc w:val="both"/>
        <w:rPr>
          <w:rFonts w:eastAsia="Calibri"/>
        </w:rPr>
      </w:pPr>
    </w:p>
    <w:p w:rsidR="0041095E" w:rsidRPr="001D2196" w:rsidRDefault="00A412E4" w:rsidP="008C3BFE">
      <w:pPr>
        <w:pStyle w:val="af0"/>
        <w:spacing w:line="240" w:lineRule="exact"/>
        <w:jc w:val="both"/>
        <w:rPr>
          <w:sz w:val="24"/>
          <w:szCs w:val="24"/>
        </w:rPr>
      </w:pPr>
      <w:r w:rsidRPr="001D2196">
        <w:rPr>
          <w:rFonts w:ascii="Times New Roman" w:hAnsi="Times New Roman"/>
          <w:b/>
          <w:sz w:val="24"/>
          <w:szCs w:val="24"/>
        </w:rPr>
        <w:t xml:space="preserve"> </w:t>
      </w:r>
      <w:r w:rsidR="006C1400" w:rsidRPr="001D2196">
        <w:rPr>
          <w:rFonts w:ascii="Times New Roman" w:hAnsi="Times New Roman"/>
          <w:b/>
          <w:sz w:val="24"/>
          <w:szCs w:val="24"/>
        </w:rPr>
        <w:t>2</w:t>
      </w:r>
      <w:r w:rsidR="00BB438A" w:rsidRPr="001D2196">
        <w:rPr>
          <w:rFonts w:ascii="Times New Roman" w:hAnsi="Times New Roman"/>
          <w:b/>
          <w:sz w:val="24"/>
          <w:szCs w:val="24"/>
        </w:rPr>
        <w:t>.МБУ</w:t>
      </w:r>
      <w:r w:rsidR="0041095E" w:rsidRPr="001D2196">
        <w:rPr>
          <w:rFonts w:ascii="Times New Roman" w:hAnsi="Times New Roman"/>
          <w:b/>
          <w:sz w:val="24"/>
          <w:szCs w:val="24"/>
        </w:rPr>
        <w:t xml:space="preserve"> «Благоустройство»</w:t>
      </w:r>
      <w:r w:rsidR="00EF7D89" w:rsidRPr="001D2196">
        <w:rPr>
          <w:rFonts w:ascii="Times New Roman" w:hAnsi="Times New Roman"/>
          <w:b/>
          <w:sz w:val="24"/>
          <w:szCs w:val="24"/>
        </w:rPr>
        <w:t xml:space="preserve">. </w:t>
      </w:r>
      <w:r w:rsidR="0041095E" w:rsidRPr="001D2196">
        <w:rPr>
          <w:rFonts w:ascii="Times New Roman" w:hAnsi="Times New Roman"/>
          <w:sz w:val="24"/>
          <w:szCs w:val="24"/>
        </w:rPr>
        <w:t xml:space="preserve">Предметом деятельности </w:t>
      </w:r>
      <w:r w:rsidR="00EF7D89" w:rsidRPr="001D2196">
        <w:rPr>
          <w:rFonts w:ascii="Times New Roman" w:hAnsi="Times New Roman"/>
          <w:sz w:val="24"/>
          <w:szCs w:val="24"/>
        </w:rPr>
        <w:t>у</w:t>
      </w:r>
      <w:r w:rsidR="0041095E" w:rsidRPr="001D2196">
        <w:rPr>
          <w:rFonts w:ascii="Times New Roman" w:hAnsi="Times New Roman"/>
          <w:sz w:val="24"/>
          <w:szCs w:val="24"/>
        </w:rPr>
        <w:t>чреждения является выполнение работ, оказание услуг и координация взаимодействия органов местного самоуправления и Учреждения по вопросам, отнесенным к компетенции органов местного самоуправления МО «Агалатовское сельское поселение» в сфере благоустройства, в соответствии с утвержденным муниципальным заданием.</w:t>
      </w:r>
    </w:p>
    <w:p w:rsidR="0041095E" w:rsidRPr="001D2196" w:rsidRDefault="0041095E" w:rsidP="008C3BFE">
      <w:pPr>
        <w:spacing w:line="240" w:lineRule="exact"/>
        <w:contextualSpacing/>
        <w:jc w:val="both"/>
      </w:pPr>
      <w:r w:rsidRPr="001D2196">
        <w:t xml:space="preserve">        Деятельность Учреждения:</w:t>
      </w:r>
    </w:p>
    <w:p w:rsidR="0041095E" w:rsidRPr="001D2196" w:rsidRDefault="00A412E4" w:rsidP="008C3BFE">
      <w:pPr>
        <w:spacing w:line="240" w:lineRule="exact"/>
        <w:contextualSpacing/>
        <w:jc w:val="both"/>
        <w:rPr>
          <w:i/>
          <w:u w:val="single"/>
        </w:rPr>
      </w:pPr>
      <w:r w:rsidRPr="001D2196">
        <w:rPr>
          <w:i/>
          <w:u w:val="single"/>
        </w:rPr>
        <w:t xml:space="preserve">1. </w:t>
      </w:r>
      <w:r w:rsidR="0041095E" w:rsidRPr="001D2196">
        <w:rPr>
          <w:i/>
          <w:u w:val="single"/>
        </w:rPr>
        <w:t>«Озеленение, содержание зеленых насаждений»</w:t>
      </w:r>
    </w:p>
    <w:p w:rsidR="0041095E" w:rsidRPr="001D2196" w:rsidRDefault="0041095E" w:rsidP="008C3BFE">
      <w:pPr>
        <w:spacing w:line="240" w:lineRule="exact"/>
        <w:contextualSpacing/>
        <w:jc w:val="both"/>
      </w:pPr>
      <w:r w:rsidRPr="001D2196">
        <w:lastRenderedPageBreak/>
        <w:t>1.1.Содержание деревьев и кустарников (прореживание крон, открытие или закрытие  приствольных лунок и канавок, рыхление, прополка, полив зеленых насаждений, подвязка).</w:t>
      </w:r>
    </w:p>
    <w:p w:rsidR="0041095E" w:rsidRPr="001D2196" w:rsidRDefault="0041095E" w:rsidP="008C3BFE">
      <w:pPr>
        <w:spacing w:line="240" w:lineRule="exact"/>
        <w:contextualSpacing/>
        <w:jc w:val="both"/>
      </w:pPr>
      <w:r w:rsidRPr="001D2196">
        <w:t>1.2. Содержание клумб, цветочниц (посадка цветов однолетних в клумбы, подготовка почвы под цветники, вазы-цветочницы, прополка, рыхление, полив).</w:t>
      </w:r>
    </w:p>
    <w:p w:rsidR="0041095E" w:rsidRPr="001D2196" w:rsidRDefault="0041095E" w:rsidP="008C3BFE">
      <w:pPr>
        <w:spacing w:line="240" w:lineRule="exact"/>
        <w:contextualSpacing/>
        <w:jc w:val="both"/>
      </w:pPr>
      <w:r w:rsidRPr="001D2196">
        <w:t>1.4. Выкашивание газонов, обочин дорог местного значения, сбор и вывоз скошенной травы.</w:t>
      </w:r>
    </w:p>
    <w:p w:rsidR="0041095E" w:rsidRPr="001D2196" w:rsidRDefault="0041095E" w:rsidP="008C3BFE">
      <w:pPr>
        <w:spacing w:line="240" w:lineRule="exact"/>
        <w:contextualSpacing/>
        <w:jc w:val="both"/>
      </w:pPr>
      <w:r w:rsidRPr="001D2196">
        <w:t>1.5. Уборка опавших листьев (сгребание  листьев, мусора, сучьев, сбор и вывоз листвы).</w:t>
      </w:r>
    </w:p>
    <w:p w:rsidR="0041095E" w:rsidRPr="001D2196" w:rsidRDefault="0041095E" w:rsidP="008C3BFE">
      <w:pPr>
        <w:spacing w:line="240" w:lineRule="exact"/>
        <w:contextualSpacing/>
        <w:jc w:val="both"/>
      </w:pPr>
      <w:r w:rsidRPr="001D2196">
        <w:t>1.6. Восстановление газонов (внесение растительного слоя земли, посев газонной травы).</w:t>
      </w:r>
    </w:p>
    <w:p w:rsidR="0041095E" w:rsidRPr="001D2196" w:rsidRDefault="0041095E" w:rsidP="008C3BFE">
      <w:pPr>
        <w:spacing w:line="240" w:lineRule="exact"/>
        <w:contextualSpacing/>
        <w:jc w:val="both"/>
      </w:pPr>
      <w:r w:rsidRPr="001D2196">
        <w:t>1.7.  Вырезка и корчевание кустарников (сбор и вывоз порубочных остатков).</w:t>
      </w:r>
      <w:r w:rsidRPr="001D2196">
        <w:rPr>
          <w:b/>
        </w:rPr>
        <w:t xml:space="preserve"> </w:t>
      </w:r>
      <w:r w:rsidR="00A412E4" w:rsidRPr="001D2196">
        <w:rPr>
          <w:i/>
          <w:u w:val="single"/>
        </w:rPr>
        <w:t xml:space="preserve">2. </w:t>
      </w:r>
      <w:r w:rsidRPr="001D2196">
        <w:rPr>
          <w:i/>
          <w:u w:val="single"/>
        </w:rPr>
        <w:t>«Содержание, закупка и установка детских игровых и спортивных площадок, малых архитектурных форм, элементов благоустройства»</w:t>
      </w:r>
    </w:p>
    <w:p w:rsidR="0041095E" w:rsidRPr="001D2196" w:rsidRDefault="0041095E" w:rsidP="008C3BFE">
      <w:pPr>
        <w:spacing w:line="240" w:lineRule="exact"/>
        <w:contextualSpacing/>
        <w:jc w:val="both"/>
      </w:pPr>
      <w:r w:rsidRPr="001D2196">
        <w:t>2.1.Обследование и текущий ремонт  детского игрового оборудования. Содержание детских игровых и спортивных  площадок (покос, прополка, уборка,   восстановление покрытия, ремонт ограждения, замена элементов).</w:t>
      </w:r>
    </w:p>
    <w:p w:rsidR="0041095E" w:rsidRPr="001D2196" w:rsidRDefault="0041095E" w:rsidP="008C3BFE">
      <w:pPr>
        <w:spacing w:line="240" w:lineRule="exact"/>
        <w:contextualSpacing/>
        <w:jc w:val="both"/>
      </w:pPr>
      <w:r w:rsidRPr="001D2196">
        <w:t>- устройство детской игровой площадки на ул. Родниковая д.Вартемяги.</w:t>
      </w:r>
    </w:p>
    <w:p w:rsidR="0041095E" w:rsidRPr="001D2196" w:rsidRDefault="0041095E" w:rsidP="008C3BFE">
      <w:pPr>
        <w:spacing w:line="240" w:lineRule="exact"/>
        <w:contextualSpacing/>
        <w:jc w:val="both"/>
      </w:pPr>
      <w:r w:rsidRPr="001D2196">
        <w:t>- восстановление покрытия детской игровой площадки в д.Касимово.</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восстановление покрытия детской игровой площадки на ул. Пионерская</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xml:space="preserve">  в д.Вартемяги.</w:t>
      </w:r>
    </w:p>
    <w:p w:rsidR="0041095E" w:rsidRPr="001D2196" w:rsidRDefault="0041095E" w:rsidP="008C3BFE">
      <w:pPr>
        <w:pStyle w:val="ac"/>
        <w:spacing w:after="0" w:line="240" w:lineRule="exact"/>
        <w:ind w:left="0"/>
        <w:jc w:val="both"/>
        <w:rPr>
          <w:rFonts w:ascii="Times New Roman" w:hAnsi="Times New Roman"/>
          <w:sz w:val="24"/>
          <w:szCs w:val="24"/>
        </w:rPr>
      </w:pPr>
      <w:r w:rsidRPr="001D2196">
        <w:rPr>
          <w:rFonts w:ascii="Times New Roman" w:hAnsi="Times New Roman"/>
          <w:sz w:val="24"/>
          <w:szCs w:val="24"/>
        </w:rPr>
        <w:t>- восстановление покрытий детских игровых площадок, обеспечение                безопасности,   подсыпка сыпучих материалов у основания игровых элементов</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xml:space="preserve"> - засыпка песком песочниц.</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демонтаж изношенного детского игрового комплекса у д. 151 д.Агалатово.</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укрепление (бетонирование закладных деталей) детского игрового комплекса    на пляже в д.Вартемяги.</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покраска  скамеек  и сцены  на пляже д. Вартемяги.</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ремонт газонного ограждения в  д.Агалатово.</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покраска лавочек.</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установка перил на переходном  мостике д.Агалатово.</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ремонт ступеней и крылец.</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2.2. Содержание урн, уличных стендов.</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2.3. Благоустройство территории прилегающей к детской игоровой и спортивной площадкам на улице Жилгородок д.Агалатово.</w:t>
      </w:r>
    </w:p>
    <w:p w:rsidR="0041095E" w:rsidRPr="001D2196" w:rsidRDefault="00A412E4" w:rsidP="008C3BFE">
      <w:pPr>
        <w:pStyle w:val="ac"/>
        <w:spacing w:after="0" w:line="240" w:lineRule="exact"/>
        <w:ind w:left="0"/>
        <w:jc w:val="both"/>
        <w:rPr>
          <w:i/>
          <w:sz w:val="24"/>
          <w:szCs w:val="24"/>
          <w:u w:val="single"/>
        </w:rPr>
      </w:pPr>
      <w:r w:rsidRPr="001D2196">
        <w:rPr>
          <w:rFonts w:ascii="Times New Roman" w:hAnsi="Times New Roman"/>
          <w:i/>
          <w:sz w:val="24"/>
          <w:szCs w:val="24"/>
          <w:u w:val="single"/>
        </w:rPr>
        <w:t>3.</w:t>
      </w:r>
      <w:r w:rsidR="0041095E" w:rsidRPr="001D2196">
        <w:rPr>
          <w:rFonts w:ascii="Times New Roman" w:hAnsi="Times New Roman"/>
          <w:i/>
          <w:sz w:val="24"/>
          <w:szCs w:val="24"/>
          <w:u w:val="single"/>
        </w:rPr>
        <w:t xml:space="preserve"> «Санитарное содержание территории МО «Агалатовское сельское поселение»</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3.1.Сбор, погрузка и транспортировка твердых коммунальных отходов от населения с территории МО «Агалатовское сельское поселение».</w:t>
      </w:r>
      <w:r w:rsidRPr="001D2196">
        <w:rPr>
          <w:sz w:val="24"/>
          <w:szCs w:val="24"/>
        </w:rPr>
        <w:t xml:space="preserve"> </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3.2. Ежедневная уборка территории (сбор случайного мусора, содержание  площадок для сбора  мусора, содержание контейнеров для ТКО).</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3.3. Устройство ограждения  площадок для временного хранения ТКО (д. Агалатово, д.Вартемяги).</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3.4. Ликвидация несанкционированно-размещённых отходов</w:t>
      </w:r>
      <w:r w:rsidRPr="001D2196">
        <w:rPr>
          <w:sz w:val="24"/>
          <w:szCs w:val="24"/>
        </w:rPr>
        <w:t xml:space="preserve"> </w:t>
      </w:r>
      <w:r w:rsidRPr="001D2196">
        <w:rPr>
          <w:rFonts w:ascii="Times New Roman" w:hAnsi="Times New Roman"/>
          <w:sz w:val="24"/>
          <w:szCs w:val="24"/>
        </w:rPr>
        <w:t>.</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3.5. Демонтаж  несанкционировано-размещенной рекламы.</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3.6.Содержание территории в весенне-летний период:</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механизированная очистка покрытий автомобильных внутри поселковых дорог, проездов к дворовым территориям, тротуаров и парковок с элементами ручной уборки  в весенне-летний период.</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очистка прибордюрной части улиц.</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подметание территорий тротуаров, парковок,  уличных проездов с помощью малогабаритной подметальной машины.</w:t>
      </w:r>
    </w:p>
    <w:p w:rsidR="0041095E" w:rsidRPr="001D2196" w:rsidRDefault="0041095E" w:rsidP="008C3BFE">
      <w:pPr>
        <w:pStyle w:val="ac"/>
        <w:spacing w:after="0" w:line="240" w:lineRule="exact"/>
        <w:ind w:left="0"/>
        <w:jc w:val="both"/>
        <w:rPr>
          <w:sz w:val="24"/>
          <w:szCs w:val="24"/>
        </w:rPr>
      </w:pPr>
      <w:r w:rsidRPr="001D2196">
        <w:rPr>
          <w:rFonts w:ascii="Times New Roman" w:hAnsi="Times New Roman"/>
          <w:sz w:val="24"/>
          <w:szCs w:val="24"/>
        </w:rPr>
        <w:t>- обследование грунтовых дорог, подготовительные работы к зимней уборке (прореживание кустарников, восстановление продольных водоотводных канав, планирование обочин, прореживание крон деревьев);</w:t>
      </w:r>
    </w:p>
    <w:p w:rsidR="00A412E4" w:rsidRPr="001D2196" w:rsidRDefault="0041095E" w:rsidP="008C3BFE">
      <w:pPr>
        <w:pStyle w:val="ac"/>
        <w:spacing w:after="0" w:line="240" w:lineRule="exact"/>
        <w:ind w:left="0"/>
        <w:jc w:val="both"/>
        <w:rPr>
          <w:rFonts w:ascii="Times New Roman" w:hAnsi="Times New Roman"/>
          <w:sz w:val="24"/>
          <w:szCs w:val="24"/>
        </w:rPr>
      </w:pPr>
      <w:r w:rsidRPr="001D2196">
        <w:rPr>
          <w:rFonts w:ascii="Times New Roman" w:hAnsi="Times New Roman"/>
          <w:sz w:val="24"/>
          <w:szCs w:val="24"/>
        </w:rPr>
        <w:t>- исправление профиля дорог с грунтовым покрытием, добавление материала.</w:t>
      </w:r>
    </w:p>
    <w:p w:rsidR="0041095E" w:rsidRPr="001D2196" w:rsidRDefault="0041095E" w:rsidP="008C3BFE">
      <w:pPr>
        <w:pStyle w:val="ac"/>
        <w:spacing w:after="0" w:line="240" w:lineRule="exact"/>
        <w:ind w:left="0"/>
        <w:jc w:val="both"/>
        <w:rPr>
          <w:rFonts w:ascii="Times New Roman" w:hAnsi="Times New Roman"/>
          <w:sz w:val="24"/>
          <w:szCs w:val="24"/>
        </w:rPr>
      </w:pPr>
      <w:r w:rsidRPr="001D2196">
        <w:rPr>
          <w:rFonts w:ascii="Times New Roman" w:hAnsi="Times New Roman"/>
          <w:sz w:val="24"/>
          <w:szCs w:val="24"/>
        </w:rPr>
        <w:t>- устройство  пешеходных дорожек  в д.Агалатово.</w:t>
      </w:r>
    </w:p>
    <w:p w:rsidR="0041095E" w:rsidRPr="001D2196" w:rsidRDefault="0041095E" w:rsidP="008C3BFE">
      <w:pPr>
        <w:tabs>
          <w:tab w:val="left" w:pos="870"/>
        </w:tabs>
        <w:spacing w:line="240" w:lineRule="exact"/>
        <w:contextualSpacing/>
        <w:jc w:val="both"/>
      </w:pPr>
      <w:r w:rsidRPr="001D2196">
        <w:t>3.7. Содержание территории в осенне-зимний период:</w:t>
      </w:r>
    </w:p>
    <w:p w:rsidR="0041095E" w:rsidRPr="001D2196" w:rsidRDefault="0041095E" w:rsidP="008C3BFE">
      <w:pPr>
        <w:spacing w:line="240" w:lineRule="exact"/>
        <w:contextualSpacing/>
        <w:jc w:val="both"/>
      </w:pPr>
      <w:r w:rsidRPr="001D2196">
        <w:t xml:space="preserve">- механизированная уборка покрытий автомобильных внутри поселковых дорог, проездов к дворовым территориям, тротуаров и парковок с элементами ручной уборки на территории МО «Агалатовское сельское поселение» (сгребание свежевыпавшего снега с проезжей части уличных проездов  с формированием снежного вала, снятие наледи, россыпь противогололедных материалов вручную на тротуарах, механизированное </w:t>
      </w:r>
      <w:r w:rsidRPr="001D2196">
        <w:lastRenderedPageBreak/>
        <w:t>распределение пескосоляной смеси, очистка дорожных знаков от снега вручную, откидка снега от урн вручную, очистка лестничного схода):</w:t>
      </w:r>
    </w:p>
    <w:p w:rsidR="0041095E" w:rsidRPr="001D2196" w:rsidRDefault="0041095E" w:rsidP="008C3BFE">
      <w:pPr>
        <w:spacing w:line="240" w:lineRule="exact"/>
        <w:contextualSpacing/>
        <w:jc w:val="both"/>
      </w:pPr>
      <w:r w:rsidRPr="001D2196">
        <w:t>3.8. Разборка зданий методом обрушения: д. Вартемяги улица Колхозная дом 2, д</w:t>
      </w:r>
      <w:r w:rsidR="006873C5" w:rsidRPr="001D2196">
        <w:t>ер</w:t>
      </w:r>
      <w:r w:rsidRPr="001D2196">
        <w:t>.</w:t>
      </w:r>
      <w:r w:rsidR="006873C5" w:rsidRPr="001D2196">
        <w:t xml:space="preserve"> </w:t>
      </w:r>
      <w:r w:rsidRPr="001D2196">
        <w:t>Агалатово улица Совхозная дом 8.</w:t>
      </w:r>
    </w:p>
    <w:p w:rsidR="0041095E" w:rsidRPr="001D2196" w:rsidRDefault="006873C5" w:rsidP="008C3BFE">
      <w:pPr>
        <w:spacing w:line="240" w:lineRule="exact"/>
        <w:jc w:val="both"/>
        <w:rPr>
          <w:i/>
          <w:u w:val="single"/>
        </w:rPr>
      </w:pPr>
      <w:r w:rsidRPr="001D2196">
        <w:rPr>
          <w:i/>
          <w:u w:val="single"/>
        </w:rPr>
        <w:t>4.</w:t>
      </w:r>
      <w:r w:rsidR="0041095E" w:rsidRPr="001D2196">
        <w:rPr>
          <w:i/>
          <w:u w:val="single"/>
        </w:rPr>
        <w:t xml:space="preserve"> «Содержание и ремонт автомобильных дорог, пешеходных тротуаров, технических средств организации дорожного движения»</w:t>
      </w:r>
    </w:p>
    <w:p w:rsidR="0041095E" w:rsidRPr="001D2196" w:rsidRDefault="0041095E" w:rsidP="008C3BFE">
      <w:pPr>
        <w:spacing w:line="240" w:lineRule="exact"/>
        <w:jc w:val="both"/>
      </w:pPr>
      <w:r w:rsidRPr="001D2196">
        <w:t>4.1</w:t>
      </w:r>
      <w:r w:rsidR="006873C5" w:rsidRPr="001D2196">
        <w:t xml:space="preserve">.  </w:t>
      </w:r>
      <w:r w:rsidRPr="001D2196">
        <w:t xml:space="preserve"> Поддержание в проезжем состоянии улицы Цветочной д.Касимово;</w:t>
      </w:r>
    </w:p>
    <w:p w:rsidR="0041095E" w:rsidRPr="001D2196" w:rsidRDefault="0041095E" w:rsidP="008C3BFE">
      <w:pPr>
        <w:spacing w:line="240" w:lineRule="exact"/>
        <w:jc w:val="both"/>
      </w:pPr>
      <w:r w:rsidRPr="001D2196">
        <w:t>4.1.1. Восстановление обочин, укрепление отдельных участков щебеночно-песчаной смесью.</w:t>
      </w:r>
    </w:p>
    <w:p w:rsidR="0041095E" w:rsidRPr="001D2196" w:rsidRDefault="0041095E" w:rsidP="008C3BFE">
      <w:pPr>
        <w:spacing w:line="240" w:lineRule="exact"/>
        <w:contextualSpacing/>
        <w:jc w:val="both"/>
      </w:pPr>
      <w:r w:rsidRPr="001D2196">
        <w:t>4.2. Ремонт усовершенствованного  покрытия дорог (проезд  МКД 147,156,205,206,208 к.1.2):</w:t>
      </w:r>
    </w:p>
    <w:p w:rsidR="0041095E" w:rsidRPr="001D2196" w:rsidRDefault="0041095E" w:rsidP="008C3BFE">
      <w:pPr>
        <w:spacing w:line="240" w:lineRule="exact"/>
        <w:contextualSpacing/>
        <w:jc w:val="both"/>
      </w:pPr>
      <w:r w:rsidRPr="001D2196">
        <w:t xml:space="preserve">4.3. </w:t>
      </w:r>
      <w:r w:rsidR="006873C5" w:rsidRPr="001D2196">
        <w:t xml:space="preserve">  </w:t>
      </w:r>
      <w:r w:rsidRPr="001D2196">
        <w:t xml:space="preserve">Ремонт усовершенствованного  покрытия дорог (д.Вартемяги, </w:t>
      </w:r>
    </w:p>
    <w:p w:rsidR="0041095E" w:rsidRPr="001D2196" w:rsidRDefault="0041095E" w:rsidP="008C3BFE">
      <w:pPr>
        <w:spacing w:line="240" w:lineRule="exact"/>
        <w:contextualSpacing/>
        <w:jc w:val="both"/>
      </w:pPr>
      <w:r w:rsidRPr="001D2196">
        <w:t>ул. Полякова):</w:t>
      </w:r>
    </w:p>
    <w:p w:rsidR="0041095E" w:rsidRPr="001D2196" w:rsidRDefault="0041095E" w:rsidP="008C3BFE">
      <w:pPr>
        <w:spacing w:line="240" w:lineRule="exact"/>
        <w:contextualSpacing/>
        <w:jc w:val="both"/>
      </w:pPr>
      <w:r w:rsidRPr="001D2196">
        <w:t>4.4.</w:t>
      </w:r>
      <w:r w:rsidR="006873C5" w:rsidRPr="001D2196">
        <w:t xml:space="preserve">  </w:t>
      </w:r>
      <w:r w:rsidRPr="001D2196">
        <w:t>Содержание  технических средств организации дорожного движения :</w:t>
      </w:r>
    </w:p>
    <w:p w:rsidR="0041095E" w:rsidRPr="001D2196" w:rsidRDefault="0041095E" w:rsidP="008C3BFE">
      <w:pPr>
        <w:spacing w:line="240" w:lineRule="exact"/>
        <w:contextualSpacing/>
        <w:jc w:val="both"/>
      </w:pPr>
      <w:r w:rsidRPr="001D2196">
        <w:t>- монтаж ИДН  д.</w:t>
      </w:r>
      <w:r w:rsidR="006873C5" w:rsidRPr="001D2196">
        <w:t xml:space="preserve"> </w:t>
      </w:r>
      <w:r w:rsidRPr="001D2196">
        <w:t>Вартемяги.</w:t>
      </w:r>
    </w:p>
    <w:p w:rsidR="0041095E" w:rsidRPr="001D2196" w:rsidRDefault="0041095E" w:rsidP="008C3BFE">
      <w:pPr>
        <w:spacing w:line="240" w:lineRule="exact"/>
        <w:contextualSpacing/>
        <w:jc w:val="both"/>
      </w:pPr>
      <w:r w:rsidRPr="001D2196">
        <w:t>- установка дорожных знаков.</w:t>
      </w:r>
    </w:p>
    <w:p w:rsidR="0041095E" w:rsidRPr="001D2196" w:rsidRDefault="0041095E" w:rsidP="008C3BFE">
      <w:pPr>
        <w:spacing w:line="240" w:lineRule="exact"/>
        <w:contextualSpacing/>
        <w:jc w:val="both"/>
      </w:pPr>
      <w:r w:rsidRPr="001D2196">
        <w:t>- нанесение  дорожной разметки.</w:t>
      </w:r>
    </w:p>
    <w:p w:rsidR="0041095E" w:rsidRPr="001D2196" w:rsidRDefault="0041095E" w:rsidP="008C3BFE">
      <w:pPr>
        <w:spacing w:line="240" w:lineRule="exact"/>
        <w:contextualSpacing/>
        <w:jc w:val="both"/>
      </w:pPr>
      <w:r w:rsidRPr="001D2196">
        <w:t>- содержание дорожных знаков.</w:t>
      </w:r>
    </w:p>
    <w:p w:rsidR="0041095E" w:rsidRPr="001D2196" w:rsidRDefault="0041095E" w:rsidP="008C3BFE">
      <w:pPr>
        <w:spacing w:line="240" w:lineRule="exact"/>
        <w:contextualSpacing/>
        <w:jc w:val="both"/>
      </w:pPr>
      <w:r w:rsidRPr="001D2196">
        <w:t>- содержание светофоров светодиодного типа с мигающим сигналом.</w:t>
      </w:r>
    </w:p>
    <w:p w:rsidR="0041095E" w:rsidRPr="001D2196" w:rsidRDefault="0041095E" w:rsidP="008C3BFE">
      <w:pPr>
        <w:spacing w:line="240" w:lineRule="exact"/>
        <w:contextualSpacing/>
        <w:jc w:val="both"/>
      </w:pPr>
      <w:r w:rsidRPr="001D2196">
        <w:t>- содержание  ИДН в д.</w:t>
      </w:r>
      <w:r w:rsidR="006873C5" w:rsidRPr="001D2196">
        <w:t xml:space="preserve"> </w:t>
      </w:r>
      <w:r w:rsidRPr="001D2196">
        <w:t>Агалатово, д.</w:t>
      </w:r>
      <w:r w:rsidR="006873C5" w:rsidRPr="001D2196">
        <w:t xml:space="preserve"> </w:t>
      </w:r>
      <w:r w:rsidRPr="001D2196">
        <w:t>Вартемяги.</w:t>
      </w:r>
    </w:p>
    <w:p w:rsidR="0041095E" w:rsidRPr="001D2196" w:rsidRDefault="0041095E" w:rsidP="008C3BFE">
      <w:pPr>
        <w:spacing w:line="240" w:lineRule="exact"/>
        <w:contextualSpacing/>
        <w:jc w:val="both"/>
      </w:pPr>
      <w:r w:rsidRPr="001D2196">
        <w:t>- содержание пешеходных ограждений.</w:t>
      </w:r>
    </w:p>
    <w:p w:rsidR="0041095E" w:rsidRPr="001D2196" w:rsidRDefault="0041095E" w:rsidP="008C3BFE">
      <w:pPr>
        <w:spacing w:line="240" w:lineRule="exact"/>
        <w:contextualSpacing/>
        <w:jc w:val="both"/>
      </w:pPr>
      <w:r w:rsidRPr="001D2196">
        <w:t xml:space="preserve">4.5. </w:t>
      </w:r>
      <w:r w:rsidR="006873C5" w:rsidRPr="001D2196">
        <w:t xml:space="preserve">  </w:t>
      </w:r>
      <w:r w:rsidRPr="001D2196">
        <w:t>Ремонт водопропускной трубы на улице Магазинная д.Касимово.</w:t>
      </w:r>
    </w:p>
    <w:p w:rsidR="0041095E" w:rsidRPr="001D2196" w:rsidRDefault="0041095E" w:rsidP="008C3BFE">
      <w:pPr>
        <w:spacing w:line="240" w:lineRule="exact"/>
        <w:contextualSpacing/>
        <w:jc w:val="both"/>
      </w:pPr>
      <w:r w:rsidRPr="001D2196">
        <w:t>4.6. Обследование дорог общего пользования, подготовка технической документации, предоставление пакета документов в вышестоящие организации для рассмотрения вопроса о необходимости проведения ремонтных работ с привлечением средств областного бюджета для включения в соответствующую адресную программу.</w:t>
      </w:r>
    </w:p>
    <w:p w:rsidR="0041095E" w:rsidRPr="001D2196" w:rsidRDefault="006873C5" w:rsidP="008C3BFE">
      <w:pPr>
        <w:spacing w:line="240" w:lineRule="exact"/>
        <w:contextualSpacing/>
        <w:jc w:val="both"/>
        <w:rPr>
          <w:i/>
          <w:u w:val="single"/>
        </w:rPr>
      </w:pPr>
      <w:r w:rsidRPr="001D2196">
        <w:rPr>
          <w:i/>
          <w:u w:val="single"/>
        </w:rPr>
        <w:t xml:space="preserve">5. </w:t>
      </w:r>
      <w:r w:rsidR="0041095E" w:rsidRPr="001D2196">
        <w:rPr>
          <w:i/>
          <w:u w:val="single"/>
        </w:rPr>
        <w:t>«Содержание воинских захоронений»</w:t>
      </w:r>
    </w:p>
    <w:p w:rsidR="0041095E" w:rsidRPr="001D2196" w:rsidRDefault="0041095E" w:rsidP="008C3BFE">
      <w:pPr>
        <w:spacing w:line="240" w:lineRule="exact"/>
        <w:contextualSpacing/>
        <w:jc w:val="both"/>
      </w:pPr>
      <w:r w:rsidRPr="001D2196">
        <w:t xml:space="preserve">5. Содержание братского захоронения - текущий ремонт, высадка цветов, уборка  территории. </w:t>
      </w:r>
      <w:r w:rsidRPr="001D2196">
        <w:rPr>
          <w:rFonts w:eastAsiaTheme="minorHAnsi"/>
          <w:lang w:eastAsia="en-US"/>
        </w:rPr>
        <w:t>Р</w:t>
      </w:r>
      <w:r w:rsidRPr="001D2196">
        <w:t xml:space="preserve">емонт элементов освещения,  ремонт покрытия и установка декоративных элементов, окраска отдельных элементов, очистка и мойка памятников и скамеек, (покос травы и вывоз скошенной травы, формовочная  обрезка деревьев и кустарников, побелка стволов, подвязка деревьев к кольям), прополка дорожек. Содержание прилегающей территории (вырубка полесья, сбор и вывоз мусора) </w:t>
      </w:r>
    </w:p>
    <w:p w:rsidR="0041095E" w:rsidRPr="001D2196" w:rsidRDefault="006873C5" w:rsidP="008C3BFE">
      <w:pPr>
        <w:spacing w:line="240" w:lineRule="exact"/>
        <w:contextualSpacing/>
        <w:jc w:val="both"/>
        <w:rPr>
          <w:i/>
          <w:u w:val="single"/>
        </w:rPr>
      </w:pPr>
      <w:r w:rsidRPr="001D2196">
        <w:rPr>
          <w:i/>
          <w:u w:val="single"/>
        </w:rPr>
        <w:t xml:space="preserve">6. </w:t>
      </w:r>
      <w:r w:rsidR="0041095E" w:rsidRPr="001D2196">
        <w:rPr>
          <w:i/>
          <w:u w:val="single"/>
        </w:rPr>
        <w:t xml:space="preserve"> «Сопровождение праздничных мероприятий»</w:t>
      </w:r>
    </w:p>
    <w:p w:rsidR="0041095E" w:rsidRPr="001D2196" w:rsidRDefault="0041095E" w:rsidP="008C3BFE">
      <w:pPr>
        <w:spacing w:line="240" w:lineRule="exact"/>
        <w:contextualSpacing/>
        <w:jc w:val="both"/>
      </w:pPr>
      <w:r w:rsidRPr="001D2196">
        <w:t>6.Комплексное сопровождение мероприятий, проводимых на территории МО «Агалатовское сельское поселение».</w:t>
      </w:r>
    </w:p>
    <w:p w:rsidR="0041095E" w:rsidRPr="001D2196" w:rsidRDefault="0041095E" w:rsidP="008C3BFE">
      <w:pPr>
        <w:spacing w:line="240" w:lineRule="exact"/>
        <w:contextualSpacing/>
        <w:jc w:val="both"/>
      </w:pPr>
      <w:r w:rsidRPr="001D2196">
        <w:t>6.1.Праздничное оформление улиц, парка и мест массового сбора жителей МО «Агалатовское поселение».</w:t>
      </w:r>
    </w:p>
    <w:p w:rsidR="0041095E" w:rsidRPr="001D2196" w:rsidRDefault="0041095E" w:rsidP="008C3BFE">
      <w:pPr>
        <w:spacing w:line="240" w:lineRule="exact"/>
        <w:contextualSpacing/>
        <w:jc w:val="both"/>
      </w:pPr>
      <w:r w:rsidRPr="001D2196">
        <w:t>6.2.Санитарное сопровождение праздничных мероприятий.</w:t>
      </w:r>
    </w:p>
    <w:p w:rsidR="0041095E" w:rsidRPr="001D2196" w:rsidRDefault="006873C5" w:rsidP="008C3BFE">
      <w:pPr>
        <w:spacing w:line="240" w:lineRule="exact"/>
        <w:contextualSpacing/>
        <w:jc w:val="both"/>
        <w:rPr>
          <w:i/>
          <w:u w:val="single"/>
        </w:rPr>
      </w:pPr>
      <w:r w:rsidRPr="001D2196">
        <w:rPr>
          <w:i/>
          <w:u w:val="single"/>
        </w:rPr>
        <w:t xml:space="preserve">7. </w:t>
      </w:r>
      <w:r w:rsidR="0041095E" w:rsidRPr="001D2196">
        <w:rPr>
          <w:i/>
          <w:u w:val="single"/>
        </w:rPr>
        <w:t>«Организация временного трудоустройства</w:t>
      </w:r>
      <w:r w:rsidR="0041095E" w:rsidRPr="001D2196">
        <w:rPr>
          <w:i/>
          <w:u w:val="single"/>
        </w:rPr>
        <w:tab/>
        <w:t xml:space="preserve"> несовершеннолетних граждан возрасте от 14 до 18 лет»</w:t>
      </w:r>
    </w:p>
    <w:p w:rsidR="0041095E" w:rsidRPr="001D2196" w:rsidRDefault="0041095E" w:rsidP="008C3BFE">
      <w:pPr>
        <w:spacing w:line="240" w:lineRule="exact"/>
        <w:contextualSpacing/>
      </w:pPr>
      <w:r w:rsidRPr="001D2196">
        <w:t>7. Организация временного трудоустройства несовершеннолетних граждан в возрасте от 14 до 18 лет – 73 человека.</w:t>
      </w:r>
    </w:p>
    <w:p w:rsidR="0041095E" w:rsidRPr="001D2196" w:rsidRDefault="006873C5" w:rsidP="008C3BFE">
      <w:pPr>
        <w:pStyle w:val="af0"/>
        <w:spacing w:line="240" w:lineRule="exact"/>
        <w:jc w:val="both"/>
        <w:rPr>
          <w:rFonts w:ascii="Times New Roman" w:hAnsi="Times New Roman"/>
          <w:sz w:val="24"/>
          <w:szCs w:val="24"/>
        </w:rPr>
      </w:pPr>
      <w:r w:rsidRPr="001D2196">
        <w:rPr>
          <w:rFonts w:ascii="Times New Roman" w:hAnsi="Times New Roman"/>
          <w:sz w:val="24"/>
          <w:szCs w:val="24"/>
        </w:rPr>
        <w:t xml:space="preserve">     </w:t>
      </w:r>
      <w:r w:rsidR="00BB438A" w:rsidRPr="001D2196">
        <w:rPr>
          <w:rFonts w:ascii="Times New Roman" w:hAnsi="Times New Roman"/>
          <w:sz w:val="24"/>
          <w:szCs w:val="24"/>
        </w:rPr>
        <w:t>Материально – техническая база: 15 единиц техники и 3 единицы вспомогательного  оборудования (ротор, пылесос, пескоразбрасыватель).</w:t>
      </w:r>
    </w:p>
    <w:p w:rsidR="001120D3" w:rsidRPr="001D2196" w:rsidRDefault="001120D3" w:rsidP="008C3BFE">
      <w:pPr>
        <w:spacing w:line="240" w:lineRule="exact"/>
        <w:ind w:left="360"/>
        <w:jc w:val="center"/>
        <w:rPr>
          <w:b/>
        </w:rPr>
      </w:pPr>
    </w:p>
    <w:p w:rsidR="00306643" w:rsidRPr="001D2196" w:rsidRDefault="001120D3" w:rsidP="008C3BFE">
      <w:pPr>
        <w:spacing w:line="240" w:lineRule="exact"/>
      </w:pPr>
      <w:r w:rsidRPr="001D2196">
        <w:rPr>
          <w:b/>
        </w:rPr>
        <w:t>3.</w:t>
      </w:r>
      <w:r w:rsidR="00EF7D89" w:rsidRPr="001D2196">
        <w:rPr>
          <w:b/>
        </w:rPr>
        <w:t xml:space="preserve"> </w:t>
      </w:r>
      <w:r w:rsidRPr="001D2196">
        <w:rPr>
          <w:b/>
        </w:rPr>
        <w:t xml:space="preserve">АМУ </w:t>
      </w:r>
      <w:r w:rsidR="00306643" w:rsidRPr="001D2196">
        <w:rPr>
          <w:b/>
        </w:rPr>
        <w:t>«</w:t>
      </w:r>
      <w:r w:rsidRPr="001D2196">
        <w:rPr>
          <w:b/>
        </w:rPr>
        <w:t>МКДЦ</w:t>
      </w:r>
      <w:r w:rsidR="00306643" w:rsidRPr="001D2196">
        <w:rPr>
          <w:b/>
        </w:rPr>
        <w:t xml:space="preserve"> «Агалатово»</w:t>
      </w:r>
      <w:r w:rsidRPr="001D2196">
        <w:rPr>
          <w:b/>
        </w:rPr>
        <w:t>.</w:t>
      </w:r>
      <w:r w:rsidR="00306643" w:rsidRPr="001D2196">
        <w:t xml:space="preserve"> </w:t>
      </w:r>
      <w:r w:rsidRPr="001D2196">
        <w:t xml:space="preserve">    </w:t>
      </w:r>
      <w:r w:rsidR="00306643" w:rsidRPr="001D2196">
        <w:t xml:space="preserve">В </w:t>
      </w:r>
      <w:r w:rsidR="00EF7D89" w:rsidRPr="001D2196">
        <w:t>у</w:t>
      </w:r>
      <w:r w:rsidR="00306643" w:rsidRPr="001D2196">
        <w:t>чреждении работают 12 сотрудников.</w:t>
      </w:r>
    </w:p>
    <w:p w:rsidR="00306643" w:rsidRPr="001D2196" w:rsidRDefault="00306643" w:rsidP="008C3BFE">
      <w:pPr>
        <w:spacing w:line="240" w:lineRule="exact"/>
        <w:ind w:firstLine="708"/>
        <w:jc w:val="both"/>
      </w:pPr>
      <w:r w:rsidRPr="001D2196">
        <w:t xml:space="preserve">За 2019 год проведено 27 культурно-просветительских и массовых мероприятий, в том числе народные гуляния «Широкая масленица», «Новогодняя ночь», День защиты детей, День победы, День авиации, муниципальный этап конкурса «Ветеранское подворье», районный хоровой фестиваль «Когда душа поёт», областной конкурс детского творчества «Будущее России глазами детей», конкурс компьютерных презентаций «Здоровым быть здорово!», просветительские мероприятия для детей и подростков, праздничный концерт к Дню пожилого человека, </w:t>
      </w:r>
      <w:r w:rsidR="001120D3" w:rsidRPr="001D2196">
        <w:t>организованы праздничные застолья</w:t>
      </w:r>
      <w:r w:rsidRPr="001D2196">
        <w:t xml:space="preserve"> для </w:t>
      </w:r>
      <w:r w:rsidR="001120D3" w:rsidRPr="001D2196">
        <w:t>ветеранов ВОВ</w:t>
      </w:r>
      <w:r w:rsidRPr="001D2196">
        <w:t xml:space="preserve"> к Дню пожилого человека, Дню освобождения Ленинграда от фашистской блокады, Дню Победы, </w:t>
      </w:r>
      <w:r w:rsidR="004A64E1" w:rsidRPr="001D2196">
        <w:t xml:space="preserve">Дню Памяти и скорби, Дню </w:t>
      </w:r>
      <w:r w:rsidRPr="001D2196">
        <w:t>воинов-интернационалистов</w:t>
      </w:r>
      <w:r w:rsidR="004A64E1" w:rsidRPr="001D2196">
        <w:t>.</w:t>
      </w:r>
      <w:r w:rsidRPr="001D2196">
        <w:t xml:space="preserve"> </w:t>
      </w:r>
    </w:p>
    <w:p w:rsidR="00306643" w:rsidRPr="001D2196" w:rsidRDefault="00306643" w:rsidP="008C3BFE">
      <w:pPr>
        <w:spacing w:line="240" w:lineRule="exact"/>
        <w:ind w:firstLine="708"/>
        <w:jc w:val="both"/>
      </w:pPr>
      <w:r w:rsidRPr="001D2196">
        <w:t>Общее суммарное количество человек, посетивших мероприятия в 2019 году – свыше 19 000 человек.</w:t>
      </w:r>
    </w:p>
    <w:p w:rsidR="00306643" w:rsidRPr="001D2196" w:rsidRDefault="00306643" w:rsidP="008C3BFE">
      <w:pPr>
        <w:spacing w:line="240" w:lineRule="exact"/>
        <w:ind w:firstLine="708"/>
        <w:jc w:val="both"/>
      </w:pPr>
      <w:r w:rsidRPr="001D2196">
        <w:t xml:space="preserve">В летний период в соответствии с муниципальным заданием работают детские клубные объединения «Мастерская рукоделия», «Современный танец», «Музейная </w:t>
      </w:r>
      <w:r w:rsidRPr="001D2196">
        <w:lastRenderedPageBreak/>
        <w:t>мозаика», «Искусство в массы, а нам – сцена». Общее количество детей и подростков - участников «Летней творческой мастерской» в 2019 году составило 714 человек (увеличение на 25 %).</w:t>
      </w:r>
    </w:p>
    <w:p w:rsidR="00306643" w:rsidRPr="001D2196" w:rsidRDefault="00306643" w:rsidP="008C3BFE">
      <w:pPr>
        <w:spacing w:line="240" w:lineRule="exact"/>
        <w:jc w:val="both"/>
      </w:pPr>
      <w:r w:rsidRPr="001D2196">
        <w:t xml:space="preserve"> </w:t>
      </w:r>
      <w:r w:rsidR="004A64E1" w:rsidRPr="001D2196">
        <w:t xml:space="preserve">        </w:t>
      </w:r>
      <w:r w:rsidRPr="001D2196">
        <w:t>В учреждении успешно развиваются 2 самодеятельных хоровых коллектива, имеющих звание «народный самодеятельный коллектив» (присвоено распоряжением комитета по культуре Ленинградской области):</w:t>
      </w:r>
    </w:p>
    <w:p w:rsidR="00306643" w:rsidRPr="001D2196" w:rsidRDefault="00306643" w:rsidP="008C3BFE">
      <w:pPr>
        <w:spacing w:line="240" w:lineRule="exact"/>
        <w:jc w:val="both"/>
      </w:pPr>
      <w:r w:rsidRPr="001D2196">
        <w:t xml:space="preserve">- ансамбль русской песни «Рябинушка»;  </w:t>
      </w:r>
    </w:p>
    <w:p w:rsidR="00306643" w:rsidRPr="001D2196" w:rsidRDefault="00306643" w:rsidP="008C3BFE">
      <w:pPr>
        <w:spacing w:line="240" w:lineRule="exact"/>
        <w:jc w:val="both"/>
      </w:pPr>
      <w:r w:rsidRPr="001D2196">
        <w:t>- хор «Мелодии души».</w:t>
      </w:r>
    </w:p>
    <w:p w:rsidR="00306643" w:rsidRPr="001D2196" w:rsidRDefault="004A64E1" w:rsidP="008C3BFE">
      <w:pPr>
        <w:spacing w:line="240" w:lineRule="exact"/>
        <w:jc w:val="both"/>
      </w:pPr>
      <w:r w:rsidRPr="001D2196">
        <w:t xml:space="preserve">         </w:t>
      </w:r>
      <w:r w:rsidR="00306643" w:rsidRPr="001D2196">
        <w:t>Концертные выступления народных самодеятельных коллективов в 2019 году:</w:t>
      </w:r>
    </w:p>
    <w:p w:rsidR="00306643" w:rsidRPr="001D2196" w:rsidRDefault="00306643" w:rsidP="008C3BFE">
      <w:pPr>
        <w:numPr>
          <w:ilvl w:val="0"/>
          <w:numId w:val="36"/>
        </w:numPr>
        <w:spacing w:line="240" w:lineRule="exact"/>
        <w:jc w:val="both"/>
      </w:pPr>
      <w:r w:rsidRPr="001D2196">
        <w:rPr>
          <w:u w:val="single"/>
        </w:rPr>
        <w:t>хор «Мелодии души»</w:t>
      </w:r>
      <w:r w:rsidRPr="001D2196">
        <w:t xml:space="preserve"> - 8 концертных выступлений.</w:t>
      </w:r>
    </w:p>
    <w:p w:rsidR="00306643" w:rsidRPr="001D2196" w:rsidRDefault="00306643" w:rsidP="008C3BFE">
      <w:pPr>
        <w:spacing w:line="240" w:lineRule="exact"/>
        <w:ind w:left="720"/>
        <w:jc w:val="both"/>
      </w:pPr>
      <w:r w:rsidRPr="001D2196">
        <w:t xml:space="preserve"> В том числе участие в конкурсах и фестивалях:</w:t>
      </w:r>
    </w:p>
    <w:p w:rsidR="00306643" w:rsidRPr="001D2196" w:rsidRDefault="00306643" w:rsidP="008C3BFE">
      <w:pPr>
        <w:spacing w:line="240" w:lineRule="exact"/>
        <w:ind w:left="720"/>
        <w:jc w:val="both"/>
      </w:pPr>
      <w:r w:rsidRPr="001D2196">
        <w:t xml:space="preserve">- межрегиональный фестиваль-конкурс «Романтики Балтийского моря» - лауреат </w:t>
      </w:r>
      <w:r w:rsidRPr="001D2196">
        <w:rPr>
          <w:lang w:val="en-US"/>
        </w:rPr>
        <w:t>II</w:t>
      </w:r>
      <w:r w:rsidRPr="001D2196">
        <w:t xml:space="preserve"> степени;</w:t>
      </w:r>
    </w:p>
    <w:p w:rsidR="00306643" w:rsidRPr="001D2196" w:rsidRDefault="00306643" w:rsidP="008C3BFE">
      <w:pPr>
        <w:spacing w:line="240" w:lineRule="exact"/>
        <w:ind w:left="720"/>
        <w:jc w:val="both"/>
      </w:pPr>
      <w:r w:rsidRPr="001D2196">
        <w:t>- открытый районный хоровой фестиваль-конкурс «Когда душа поёт» - Гран-При;</w:t>
      </w:r>
    </w:p>
    <w:p w:rsidR="00306643" w:rsidRPr="001D2196" w:rsidRDefault="00306643" w:rsidP="008C3BFE">
      <w:pPr>
        <w:spacing w:line="240" w:lineRule="exact"/>
        <w:ind w:left="720"/>
        <w:jc w:val="both"/>
      </w:pPr>
      <w:r w:rsidRPr="001D2196">
        <w:t xml:space="preserve"> - международный конкурс хоровых коллективов «</w:t>
      </w:r>
      <w:r w:rsidRPr="001D2196">
        <w:rPr>
          <w:lang w:val="en-US"/>
        </w:rPr>
        <w:t>CHORUS</w:t>
      </w:r>
      <w:r w:rsidRPr="001D2196">
        <w:t xml:space="preserve"> </w:t>
      </w:r>
      <w:r w:rsidRPr="001D2196">
        <w:rPr>
          <w:lang w:val="en-US"/>
        </w:rPr>
        <w:t>INSIDE</w:t>
      </w:r>
      <w:r w:rsidRPr="001D2196">
        <w:t xml:space="preserve">» (Рим, Италия) - лауреат </w:t>
      </w:r>
      <w:r w:rsidRPr="001D2196">
        <w:rPr>
          <w:lang w:val="en-US"/>
        </w:rPr>
        <w:t>II</w:t>
      </w:r>
      <w:r w:rsidRPr="001D2196">
        <w:t xml:space="preserve"> степени </w:t>
      </w:r>
    </w:p>
    <w:p w:rsidR="00306643" w:rsidRPr="001D2196" w:rsidRDefault="00306643" w:rsidP="008C3BFE">
      <w:pPr>
        <w:spacing w:line="240" w:lineRule="exact"/>
        <w:ind w:left="720"/>
        <w:jc w:val="both"/>
      </w:pPr>
      <w:r w:rsidRPr="001D2196">
        <w:t xml:space="preserve">2) </w:t>
      </w:r>
      <w:r w:rsidRPr="001D2196">
        <w:rPr>
          <w:u w:val="single"/>
        </w:rPr>
        <w:t>ансамбль русской песни «Рябинушка»</w:t>
      </w:r>
      <w:r w:rsidRPr="001D2196">
        <w:t xml:space="preserve"> - 8 концертных выступлений.</w:t>
      </w:r>
    </w:p>
    <w:p w:rsidR="00306643" w:rsidRPr="001D2196" w:rsidRDefault="00306643" w:rsidP="008C3BFE">
      <w:pPr>
        <w:spacing w:line="240" w:lineRule="exact"/>
        <w:ind w:left="720"/>
        <w:jc w:val="both"/>
      </w:pPr>
      <w:r w:rsidRPr="001D2196">
        <w:t xml:space="preserve"> В том числе участие в конкурсах и фестивалях:</w:t>
      </w:r>
    </w:p>
    <w:p w:rsidR="00306643" w:rsidRPr="001D2196" w:rsidRDefault="00306643" w:rsidP="008C3BFE">
      <w:pPr>
        <w:spacing w:line="240" w:lineRule="exact"/>
        <w:ind w:left="720"/>
        <w:jc w:val="both"/>
      </w:pPr>
      <w:r w:rsidRPr="001D2196">
        <w:t xml:space="preserve">- межрегиональный фестиваль-конкурс «Романтики Балтийского моря» - лауреат </w:t>
      </w:r>
      <w:r w:rsidRPr="001D2196">
        <w:rPr>
          <w:lang w:val="en-US"/>
        </w:rPr>
        <w:t>III</w:t>
      </w:r>
      <w:r w:rsidRPr="001D2196">
        <w:t xml:space="preserve"> степени;</w:t>
      </w:r>
    </w:p>
    <w:p w:rsidR="00306643" w:rsidRPr="001D2196" w:rsidRDefault="00306643" w:rsidP="008C3BFE">
      <w:pPr>
        <w:spacing w:line="240" w:lineRule="exact"/>
        <w:ind w:left="720"/>
        <w:jc w:val="both"/>
      </w:pPr>
      <w:r w:rsidRPr="001D2196">
        <w:t xml:space="preserve">- открытый районный хоровой фестиваль-конкурс «Когда душа поёт» - дипломант </w:t>
      </w:r>
      <w:r w:rsidRPr="001D2196">
        <w:rPr>
          <w:lang w:val="en-US"/>
        </w:rPr>
        <w:t>II</w:t>
      </w:r>
      <w:r w:rsidRPr="001D2196">
        <w:t xml:space="preserve"> степени;</w:t>
      </w:r>
    </w:p>
    <w:p w:rsidR="00306643" w:rsidRPr="001D2196" w:rsidRDefault="00306643" w:rsidP="008C3BFE">
      <w:pPr>
        <w:spacing w:line="240" w:lineRule="exact"/>
        <w:ind w:left="720"/>
        <w:jc w:val="both"/>
      </w:pPr>
      <w:r w:rsidRPr="001D2196">
        <w:t>-  всероссийский праздник-фестиваль Пушкинской поэзии - диплом</w:t>
      </w:r>
    </w:p>
    <w:p w:rsidR="00306643" w:rsidRPr="001D2196" w:rsidRDefault="00306643" w:rsidP="008C3BFE">
      <w:pPr>
        <w:spacing w:line="240" w:lineRule="exact"/>
        <w:ind w:left="720"/>
        <w:jc w:val="both"/>
      </w:pPr>
      <w:r w:rsidRPr="001D2196">
        <w:t xml:space="preserve">- областной фестиваль народного творчества «Крепость души русской» - диплом. </w:t>
      </w:r>
    </w:p>
    <w:p w:rsidR="00306643" w:rsidRPr="001D2196" w:rsidRDefault="004A64E1" w:rsidP="008C3BFE">
      <w:pPr>
        <w:spacing w:line="240" w:lineRule="exact"/>
        <w:jc w:val="both"/>
      </w:pPr>
      <w:r w:rsidRPr="001D2196">
        <w:t xml:space="preserve">             </w:t>
      </w:r>
      <w:r w:rsidR="00306643" w:rsidRPr="001D2196">
        <w:t>Деятельность культурно-досугового центра систематически освещается  на официальном сайте администрации МО «А</w:t>
      </w:r>
      <w:r w:rsidRPr="001D2196">
        <w:t>галатовское сельское поселение»</w:t>
      </w:r>
      <w:r w:rsidR="00306643" w:rsidRPr="001D2196">
        <w:t xml:space="preserve">, в том числе в разделе «Культура» </w:t>
      </w:r>
      <w:hyperlink r:id="rId8" w:history="1">
        <w:r w:rsidR="00306643" w:rsidRPr="001D2196">
          <w:rPr>
            <w:rStyle w:val="a5"/>
          </w:rPr>
          <w:t>http://агалатово.рф/index.php/kultura/amu-kdts-agalatovo</w:t>
        </w:r>
      </w:hyperlink>
      <w:r w:rsidR="00306643" w:rsidRPr="001D2196">
        <w:t>, в газете «Агалатовские вести», на сайте министерства культуры РФ и портале Культура РФ, в социальных сетях (созданы группы, отражающие деятельность народных самодеятельных творческих коллективов – хора «Мелодии души» (</w:t>
      </w:r>
      <w:hyperlink r:id="rId9" w:history="1">
        <w:r w:rsidR="00306643" w:rsidRPr="001D2196">
          <w:rPr>
            <w:rStyle w:val="a5"/>
          </w:rPr>
          <w:t>https://vk.com/dushamelody</w:t>
        </w:r>
      </w:hyperlink>
      <w:r w:rsidR="00306643" w:rsidRPr="001D2196">
        <w:t>) и ансамбля русской песни «Рябинушка» (</w:t>
      </w:r>
      <w:hyperlink r:id="rId10" w:history="1">
        <w:r w:rsidR="00306643" w:rsidRPr="001D2196">
          <w:rPr>
            <w:rStyle w:val="a5"/>
          </w:rPr>
          <w:t>https://vk.com/artryabina</w:t>
        </w:r>
      </w:hyperlink>
      <w:r w:rsidR="00306643" w:rsidRPr="001D2196">
        <w:t xml:space="preserve">). </w:t>
      </w:r>
    </w:p>
    <w:p w:rsidR="00306643" w:rsidRPr="001D2196" w:rsidRDefault="00306643" w:rsidP="008C3BFE">
      <w:pPr>
        <w:spacing w:line="240" w:lineRule="exact"/>
        <w:ind w:firstLine="708"/>
        <w:jc w:val="both"/>
      </w:pPr>
      <w:r w:rsidRPr="001D2196">
        <w:t>В связи с ограниченной возможностью эксплуатации здания, мероприятия проводятся на базе Вартемягского отделения МОБУ «СОШ «Агалатовский ЦО», Агалатовской школы искусств, на территории поселения.</w:t>
      </w:r>
    </w:p>
    <w:p w:rsidR="00306643" w:rsidRPr="001D2196" w:rsidRDefault="00306643" w:rsidP="008C3BFE">
      <w:pPr>
        <w:spacing w:line="240" w:lineRule="exact"/>
        <w:ind w:firstLine="708"/>
        <w:jc w:val="both"/>
      </w:pPr>
      <w:r w:rsidRPr="001D2196">
        <w:t xml:space="preserve">В настоящее время возобновлена работа по корректировке проектной документации   для реконструкции здания АМУ «МКДЦ «Агалатово».  </w:t>
      </w:r>
    </w:p>
    <w:p w:rsidR="00A412E4" w:rsidRPr="001D2196" w:rsidRDefault="00A412E4" w:rsidP="008C3BFE">
      <w:pPr>
        <w:pStyle w:val="af0"/>
        <w:spacing w:line="240" w:lineRule="exact"/>
        <w:jc w:val="both"/>
        <w:rPr>
          <w:rFonts w:ascii="Times New Roman" w:hAnsi="Times New Roman"/>
          <w:b/>
          <w:sz w:val="24"/>
          <w:szCs w:val="24"/>
        </w:rPr>
      </w:pPr>
    </w:p>
    <w:p w:rsidR="00A412E4" w:rsidRPr="001D2196" w:rsidRDefault="00A412E4" w:rsidP="008C3BFE">
      <w:pPr>
        <w:pStyle w:val="af0"/>
        <w:spacing w:line="240" w:lineRule="exact"/>
        <w:jc w:val="both"/>
        <w:rPr>
          <w:rFonts w:ascii="Times New Roman" w:hAnsi="Times New Roman"/>
          <w:b/>
          <w:sz w:val="24"/>
          <w:szCs w:val="24"/>
          <w:u w:val="single"/>
        </w:rPr>
      </w:pPr>
      <w:r w:rsidRPr="001D2196">
        <w:rPr>
          <w:rFonts w:ascii="Times New Roman" w:hAnsi="Times New Roman"/>
          <w:b/>
          <w:sz w:val="24"/>
          <w:szCs w:val="24"/>
        </w:rPr>
        <w:t xml:space="preserve">                  </w:t>
      </w:r>
      <w:r w:rsidRPr="001D2196">
        <w:rPr>
          <w:rFonts w:ascii="Times New Roman" w:hAnsi="Times New Roman"/>
          <w:b/>
          <w:sz w:val="24"/>
          <w:szCs w:val="24"/>
          <w:u w:val="single"/>
        </w:rPr>
        <w:t>Предприятия Жилищно-коммунального хозяйства</w:t>
      </w:r>
    </w:p>
    <w:p w:rsidR="00A412E4" w:rsidRPr="001D2196" w:rsidRDefault="00A412E4" w:rsidP="008C3BFE">
      <w:pPr>
        <w:pStyle w:val="af0"/>
        <w:spacing w:line="240" w:lineRule="exact"/>
        <w:jc w:val="both"/>
        <w:rPr>
          <w:rFonts w:ascii="Times New Roman" w:hAnsi="Times New Roman"/>
          <w:b/>
          <w:sz w:val="24"/>
          <w:szCs w:val="24"/>
          <w:u w:val="single"/>
        </w:rPr>
      </w:pPr>
    </w:p>
    <w:p w:rsidR="00A412E4" w:rsidRPr="001D2196" w:rsidRDefault="00A412E4" w:rsidP="008C3BFE">
      <w:pPr>
        <w:pStyle w:val="af0"/>
        <w:spacing w:line="240" w:lineRule="exact"/>
        <w:jc w:val="both"/>
        <w:rPr>
          <w:rFonts w:ascii="Times New Roman" w:hAnsi="Times New Roman"/>
          <w:sz w:val="24"/>
          <w:szCs w:val="24"/>
        </w:rPr>
      </w:pPr>
      <w:r w:rsidRPr="001D2196">
        <w:rPr>
          <w:rFonts w:ascii="Times New Roman" w:hAnsi="Times New Roman"/>
          <w:b/>
          <w:sz w:val="24"/>
          <w:szCs w:val="24"/>
        </w:rPr>
        <w:t xml:space="preserve">    </w:t>
      </w:r>
      <w:r w:rsidR="00220043" w:rsidRPr="001D2196">
        <w:rPr>
          <w:rFonts w:ascii="Times New Roman" w:hAnsi="Times New Roman"/>
          <w:b/>
          <w:sz w:val="24"/>
          <w:szCs w:val="24"/>
        </w:rPr>
        <w:t>1.</w:t>
      </w:r>
      <w:r w:rsidRPr="001D2196">
        <w:rPr>
          <w:rFonts w:ascii="Times New Roman" w:hAnsi="Times New Roman"/>
          <w:b/>
          <w:sz w:val="24"/>
          <w:szCs w:val="24"/>
        </w:rPr>
        <w:t>Муниципальное предприятие «Агалатово-сервис»</w:t>
      </w:r>
      <w:r w:rsidRPr="001D2196">
        <w:rPr>
          <w:rFonts w:ascii="Times New Roman" w:hAnsi="Times New Roman"/>
          <w:sz w:val="24"/>
          <w:szCs w:val="24"/>
        </w:rPr>
        <w:t xml:space="preserve"> является гарантирующим поставщиком тепловой энергии и горячей воды для жителей многоквартирных домов  МО «Агалатовское сельское поселение», так же объектов Министерства обороны и образовательных организаций. На 31.12.2019 г. общий штат предприятия составил 59 чел. с общим фондом оплаты труда 25 321 184,25 руб., включая налоги и сборы. </w:t>
      </w:r>
    </w:p>
    <w:p w:rsidR="00A412E4" w:rsidRPr="001D2196" w:rsidRDefault="00A412E4" w:rsidP="008C3BFE">
      <w:pPr>
        <w:spacing w:line="240" w:lineRule="exact"/>
        <w:jc w:val="both"/>
        <w:rPr>
          <w:b/>
        </w:rPr>
      </w:pPr>
      <w:r w:rsidRPr="001D2196">
        <w:rPr>
          <w:rFonts w:eastAsia="Calibri"/>
          <w:lang w:eastAsia="en-US"/>
        </w:rPr>
        <w:t xml:space="preserve">        </w:t>
      </w:r>
      <w:r w:rsidRPr="001D2196">
        <w:t>В результате деятельности по производству и продаже коммунальных ресурсов в 2019 г. были получены следующие натуральные показатели</w:t>
      </w:r>
      <w:r w:rsidRPr="001D2196">
        <w:rPr>
          <w:b/>
        </w:rPr>
        <w:t>:</w:t>
      </w:r>
    </w:p>
    <w:p w:rsidR="00A412E4" w:rsidRPr="001D2196" w:rsidRDefault="00A412E4" w:rsidP="008C3BFE">
      <w:pPr>
        <w:spacing w:line="240" w:lineRule="exact"/>
        <w:ind w:firstLine="709"/>
        <w:jc w:val="both"/>
      </w:pPr>
      <w:r w:rsidRPr="001D2196">
        <w:t>- Выработано тепловой энергии  - 36768,24 Гкал.</w:t>
      </w:r>
    </w:p>
    <w:p w:rsidR="00A412E4" w:rsidRPr="001D2196" w:rsidRDefault="00A412E4" w:rsidP="008C3BFE">
      <w:pPr>
        <w:spacing w:line="240" w:lineRule="exact"/>
        <w:ind w:firstLine="709"/>
        <w:jc w:val="both"/>
      </w:pPr>
      <w:r w:rsidRPr="001D2196">
        <w:t>- Оплачено абонентами за тепловую энергию  -66 502 121,79 руб.</w:t>
      </w:r>
    </w:p>
    <w:p w:rsidR="00A412E4" w:rsidRPr="001D2196" w:rsidRDefault="00A412E4" w:rsidP="008C3BFE">
      <w:pPr>
        <w:spacing w:line="240" w:lineRule="exact"/>
        <w:ind w:firstLine="709"/>
        <w:jc w:val="both"/>
      </w:pPr>
      <w:r w:rsidRPr="001D2196">
        <w:t>- Задолженность абонентов на 31.12.2019г. составляет: 10 686 809,65 руб., из них население - 8 648 243,10 руб.</w:t>
      </w:r>
    </w:p>
    <w:p w:rsidR="00A412E4" w:rsidRPr="001D2196" w:rsidRDefault="00A412E4" w:rsidP="008C3BFE">
      <w:pPr>
        <w:spacing w:line="240" w:lineRule="exact"/>
        <w:ind w:firstLine="709"/>
        <w:jc w:val="both"/>
        <w:rPr>
          <w:b/>
        </w:rPr>
      </w:pPr>
      <w:r w:rsidRPr="001D2196">
        <w:t xml:space="preserve">Несвоевременно оплачивает потребленную тепловую энергию Предприятия Министерства Обороны Российской Федерации. Текущая задолженность предприятий МО РФ в 2019 год перед МП «Агалатово-сервис» составляет </w:t>
      </w:r>
      <w:r w:rsidRPr="001D2196">
        <w:rPr>
          <w:b/>
        </w:rPr>
        <w:t xml:space="preserve">- </w:t>
      </w:r>
      <w:r w:rsidRPr="001D2196">
        <w:t>1 135 864, 70 руб.</w:t>
      </w:r>
    </w:p>
    <w:p w:rsidR="00A412E4" w:rsidRPr="001D2196" w:rsidRDefault="00A412E4" w:rsidP="008C3BFE">
      <w:pPr>
        <w:spacing w:line="240" w:lineRule="exact"/>
        <w:ind w:firstLine="709"/>
        <w:jc w:val="both"/>
      </w:pPr>
      <w:r w:rsidRPr="001D2196">
        <w:t>Затраты МП «Агалатово-сервис» на приобретение ресурсов используемых для  производства тепловой энергии и ГВС  в 2019г. составляют:</w:t>
      </w:r>
    </w:p>
    <w:p w:rsidR="00A412E4" w:rsidRPr="001D2196" w:rsidRDefault="00A412E4" w:rsidP="008C3BFE">
      <w:pPr>
        <w:spacing w:line="240" w:lineRule="exact"/>
        <w:ind w:firstLine="709"/>
        <w:jc w:val="both"/>
      </w:pPr>
      <w:r w:rsidRPr="001D2196">
        <w:t>всего 38 917 781,45 руб.</w:t>
      </w:r>
    </w:p>
    <w:p w:rsidR="00A412E4" w:rsidRPr="001D2196" w:rsidRDefault="00A412E4" w:rsidP="008C3BFE">
      <w:pPr>
        <w:spacing w:line="240" w:lineRule="exact"/>
        <w:ind w:firstLine="709"/>
        <w:jc w:val="both"/>
      </w:pPr>
      <w:r w:rsidRPr="001D2196">
        <w:t>из них:</w:t>
      </w:r>
    </w:p>
    <w:p w:rsidR="00A412E4" w:rsidRPr="001D2196" w:rsidRDefault="00A412E4" w:rsidP="008C3BFE">
      <w:pPr>
        <w:spacing w:line="240" w:lineRule="exact"/>
        <w:ind w:firstLine="709"/>
        <w:jc w:val="both"/>
      </w:pPr>
      <w:r w:rsidRPr="001D2196">
        <w:t>Электроэнергия  - 6 493 326, 77 руб.</w:t>
      </w:r>
    </w:p>
    <w:p w:rsidR="00A412E4" w:rsidRPr="001D2196" w:rsidRDefault="00A412E4" w:rsidP="008C3BFE">
      <w:pPr>
        <w:shd w:val="clear" w:color="auto" w:fill="FFFFFF" w:themeFill="background1"/>
        <w:spacing w:line="240" w:lineRule="exact"/>
        <w:ind w:firstLine="709"/>
        <w:jc w:val="both"/>
      </w:pPr>
      <w:r w:rsidRPr="001D2196">
        <w:t>Природный газ  - 29 821 311, 25 руб.</w:t>
      </w:r>
    </w:p>
    <w:p w:rsidR="00A412E4" w:rsidRPr="001D2196" w:rsidRDefault="00A412E4" w:rsidP="008C3BFE">
      <w:pPr>
        <w:spacing w:line="240" w:lineRule="exact"/>
        <w:ind w:firstLine="709"/>
        <w:jc w:val="both"/>
      </w:pPr>
      <w:r w:rsidRPr="001D2196">
        <w:t>Вода - 364 038, 81 руб.</w:t>
      </w:r>
    </w:p>
    <w:p w:rsidR="00A412E4" w:rsidRPr="001D2196" w:rsidRDefault="00A412E4" w:rsidP="008C3BFE">
      <w:pPr>
        <w:spacing w:line="240" w:lineRule="exact"/>
        <w:ind w:firstLine="709"/>
        <w:jc w:val="both"/>
      </w:pPr>
      <w:r w:rsidRPr="001D2196">
        <w:lastRenderedPageBreak/>
        <w:t>Вода для ГВС - 2 223 225, 07 руб.</w:t>
      </w:r>
    </w:p>
    <w:p w:rsidR="00A412E4" w:rsidRPr="001D2196" w:rsidRDefault="00A412E4" w:rsidP="008C3BFE">
      <w:pPr>
        <w:spacing w:line="240" w:lineRule="exact"/>
        <w:ind w:firstLine="709"/>
        <w:jc w:val="both"/>
      </w:pPr>
      <w:r w:rsidRPr="001D2196">
        <w:t>Сточные воды - 15 879, 55 руб.</w:t>
      </w:r>
    </w:p>
    <w:p w:rsidR="00A412E4" w:rsidRPr="001D2196" w:rsidRDefault="00A412E4" w:rsidP="008C3BFE">
      <w:pPr>
        <w:spacing w:line="240" w:lineRule="exact"/>
        <w:ind w:firstLine="709"/>
        <w:jc w:val="both"/>
      </w:pPr>
      <w:r w:rsidRPr="001D2196">
        <w:t>Для обеспечения непрерывной работы  котельных и тепловых  сетей закуплено материалов и услуг на сумму 4 253 611,08 руб.</w:t>
      </w:r>
    </w:p>
    <w:p w:rsidR="00A412E4" w:rsidRPr="001D2196" w:rsidRDefault="00A412E4" w:rsidP="008C3BFE">
      <w:pPr>
        <w:spacing w:line="240" w:lineRule="exact"/>
        <w:ind w:firstLine="709"/>
        <w:jc w:val="both"/>
        <w:rPr>
          <w:b/>
        </w:rPr>
      </w:pPr>
      <w:r w:rsidRPr="001D2196">
        <w:t>Общая сумма расходов на обеспечение реализации  услуг по поставке тепловой энергии и ГВС составляет – 72 738 082,30 руб</w:t>
      </w:r>
      <w:r w:rsidRPr="001D2196">
        <w:rPr>
          <w:b/>
        </w:rPr>
        <w:t>.</w:t>
      </w:r>
    </w:p>
    <w:p w:rsidR="00A412E4" w:rsidRPr="001D2196" w:rsidRDefault="00A412E4" w:rsidP="008C3BFE">
      <w:pPr>
        <w:pStyle w:val="af0"/>
        <w:spacing w:line="240" w:lineRule="exact"/>
        <w:ind w:firstLine="709"/>
        <w:rPr>
          <w:rFonts w:ascii="Times New Roman" w:hAnsi="Times New Roman"/>
          <w:sz w:val="24"/>
          <w:szCs w:val="24"/>
        </w:rPr>
      </w:pPr>
      <w:r w:rsidRPr="001D2196">
        <w:rPr>
          <w:rFonts w:ascii="Times New Roman" w:hAnsi="Times New Roman"/>
          <w:sz w:val="24"/>
          <w:szCs w:val="24"/>
        </w:rPr>
        <w:t>В 2019 г. предприятия обслуживало следующие коммунальные объекты:</w:t>
      </w:r>
    </w:p>
    <w:p w:rsidR="00A412E4" w:rsidRPr="001D2196" w:rsidRDefault="00A412E4" w:rsidP="008C3BFE">
      <w:pPr>
        <w:pStyle w:val="af0"/>
        <w:spacing w:line="240" w:lineRule="exact"/>
        <w:ind w:firstLine="709"/>
        <w:rPr>
          <w:rFonts w:ascii="Times New Roman" w:hAnsi="Times New Roman"/>
          <w:sz w:val="24"/>
          <w:szCs w:val="24"/>
        </w:rPr>
      </w:pPr>
      <w:r w:rsidRPr="001D2196">
        <w:rPr>
          <w:rFonts w:ascii="Times New Roman" w:hAnsi="Times New Roman"/>
          <w:sz w:val="24"/>
          <w:szCs w:val="24"/>
        </w:rPr>
        <w:t>- Котельная № 62 дер Агалатово. Сети центрального отопления котельной.</w:t>
      </w:r>
    </w:p>
    <w:p w:rsidR="00A412E4" w:rsidRPr="001D2196" w:rsidRDefault="00A412E4" w:rsidP="008C3BFE">
      <w:pPr>
        <w:pStyle w:val="af0"/>
        <w:spacing w:line="240" w:lineRule="exact"/>
        <w:ind w:firstLine="709"/>
        <w:rPr>
          <w:rFonts w:ascii="Times New Roman" w:hAnsi="Times New Roman"/>
          <w:sz w:val="24"/>
          <w:szCs w:val="24"/>
        </w:rPr>
      </w:pPr>
      <w:r w:rsidRPr="001D2196">
        <w:rPr>
          <w:rFonts w:ascii="Times New Roman" w:hAnsi="Times New Roman"/>
          <w:sz w:val="24"/>
          <w:szCs w:val="24"/>
        </w:rPr>
        <w:t>- Котельная 2,7МВт дер. Агалатово, Жилгородок. Сети центрального отопления котельной.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Котельная 1,0МВт дер. Вартемяги, ул. Смольнинская, уч. 6. Сети центрального отопления котельной.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Котельная 0,5МВт дер. Вартемяги, Токсовской шоссе, уч.2. Сети центрального отопления котельной.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Котельная № 29 дер. Елизаветинка. Сети центрального отопления котельной.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На всех котельных установлены резервные источники электроэнергии.</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МП «Агалатово-сервис» выполняются работы по обслуживанию и текущему ремонту основного оборудования. Проведятся планово-предупредидельные работы.</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Использование бюджетных средств</w:t>
      </w:r>
      <w:r w:rsidRPr="001D2196">
        <w:rPr>
          <w:sz w:val="24"/>
          <w:szCs w:val="24"/>
        </w:rPr>
        <w:t xml:space="preserve"> </w:t>
      </w:r>
      <w:r w:rsidRPr="001D2196">
        <w:rPr>
          <w:rFonts w:ascii="Times New Roman" w:hAnsi="Times New Roman"/>
          <w:sz w:val="24"/>
          <w:szCs w:val="24"/>
        </w:rPr>
        <w:t>администрации МО «Агалатовское сельское поселение» в 2019 г.:</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Закуплено резервное топливо и топлива для резервных источников питания: дизель 4 140,477 литров, на сумму 200 000, 00 руб.,</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Закуплено аварийно ремонтные материалы на сумму 1 377 596,00 руб.</w:t>
      </w:r>
    </w:p>
    <w:p w:rsidR="00A412E4" w:rsidRPr="001D2196" w:rsidRDefault="00A412E4" w:rsidP="008C3BFE">
      <w:pPr>
        <w:spacing w:line="240" w:lineRule="exact"/>
        <w:ind w:firstLine="709"/>
        <w:jc w:val="both"/>
        <w:rPr>
          <w:b/>
        </w:rPr>
      </w:pPr>
      <w:r w:rsidRPr="001D2196">
        <w:t>Во время эксплуатации вышеуказанных объектов в 2019г. были произведены следующие виды работ:</w:t>
      </w:r>
    </w:p>
    <w:p w:rsidR="00A412E4" w:rsidRPr="001D2196" w:rsidRDefault="00A412E4" w:rsidP="008C3BFE">
      <w:pPr>
        <w:spacing w:line="240" w:lineRule="exact"/>
        <w:ind w:firstLine="709"/>
        <w:rPr>
          <w:i/>
          <w:u w:val="single"/>
        </w:rPr>
      </w:pPr>
      <w:r w:rsidRPr="001D2196">
        <w:rPr>
          <w:i/>
          <w:u w:val="single"/>
        </w:rPr>
        <w:t>Котельная №62, дер. Агалатово:</w:t>
      </w:r>
    </w:p>
    <w:p w:rsidR="00A412E4" w:rsidRPr="001D2196" w:rsidRDefault="00A412E4" w:rsidP="008C3BFE">
      <w:pPr>
        <w:numPr>
          <w:ilvl w:val="0"/>
          <w:numId w:val="16"/>
        </w:numPr>
        <w:spacing w:line="240" w:lineRule="exact"/>
        <w:ind w:left="0" w:firstLine="709"/>
        <w:jc w:val="both"/>
      </w:pPr>
      <w:r w:rsidRPr="001D2196">
        <w:t>Снятие с последующей отправкой в гос.поверку контрольно-измерительных приборов;</w:t>
      </w:r>
    </w:p>
    <w:p w:rsidR="00A412E4" w:rsidRPr="001D2196" w:rsidRDefault="00A412E4" w:rsidP="008C3BFE">
      <w:pPr>
        <w:numPr>
          <w:ilvl w:val="0"/>
          <w:numId w:val="16"/>
        </w:numPr>
        <w:spacing w:line="240" w:lineRule="exact"/>
        <w:ind w:left="0" w:firstLine="709"/>
        <w:jc w:val="both"/>
      </w:pPr>
      <w:r w:rsidRPr="001D2196">
        <w:t>Вскрытие и чистка водной части водогрейных котлов №№1-4;</w:t>
      </w:r>
    </w:p>
    <w:p w:rsidR="00A412E4" w:rsidRPr="001D2196" w:rsidRDefault="00A412E4" w:rsidP="008C3BFE">
      <w:pPr>
        <w:numPr>
          <w:ilvl w:val="0"/>
          <w:numId w:val="16"/>
        </w:numPr>
        <w:spacing w:line="240" w:lineRule="exact"/>
        <w:ind w:left="0" w:firstLine="709"/>
        <w:jc w:val="both"/>
      </w:pPr>
      <w:r w:rsidRPr="001D2196">
        <w:t>Вскрытие газовой части водогрейных котлов №№1-4 чистка жаровых труб, поворотных камер, дымогарных труб.</w:t>
      </w:r>
    </w:p>
    <w:p w:rsidR="00A412E4" w:rsidRPr="001D2196" w:rsidRDefault="00A412E4" w:rsidP="008C3BFE">
      <w:pPr>
        <w:numPr>
          <w:ilvl w:val="0"/>
          <w:numId w:val="16"/>
        </w:numPr>
        <w:spacing w:line="240" w:lineRule="exact"/>
        <w:ind w:left="0" w:firstLine="709"/>
        <w:jc w:val="both"/>
      </w:pPr>
      <w:r w:rsidRPr="001D2196">
        <w:t xml:space="preserve">Снятие и чистка газовых фильтров </w:t>
      </w:r>
      <w:r w:rsidRPr="001D2196">
        <w:rPr>
          <w:lang w:val="en-US"/>
        </w:rPr>
        <w:t>MARCEL</w:t>
      </w:r>
      <w:r w:rsidRPr="001D2196">
        <w:t xml:space="preserve"> – 7 шт. (1 шт. – на вводе газопровода в котельную; 4 шт. – на газопроводах котлов);</w:t>
      </w:r>
    </w:p>
    <w:p w:rsidR="00A412E4" w:rsidRPr="001D2196" w:rsidRDefault="00A412E4" w:rsidP="008C3BFE">
      <w:pPr>
        <w:numPr>
          <w:ilvl w:val="0"/>
          <w:numId w:val="16"/>
        </w:numPr>
        <w:spacing w:line="240" w:lineRule="exact"/>
        <w:ind w:left="0" w:firstLine="709"/>
        <w:jc w:val="both"/>
      </w:pPr>
      <w:r w:rsidRPr="001D2196">
        <w:t>Замена кранов манометров по котельной;</w:t>
      </w:r>
    </w:p>
    <w:p w:rsidR="00A412E4" w:rsidRPr="001D2196" w:rsidRDefault="00A412E4" w:rsidP="008C3BFE">
      <w:pPr>
        <w:numPr>
          <w:ilvl w:val="0"/>
          <w:numId w:val="16"/>
        </w:numPr>
        <w:spacing w:line="240" w:lineRule="exact"/>
        <w:ind w:left="0" w:firstLine="709"/>
        <w:jc w:val="both"/>
      </w:pPr>
      <w:r w:rsidRPr="001D2196">
        <w:t>Замена масла в газовых счетчиках;</w:t>
      </w:r>
    </w:p>
    <w:p w:rsidR="00A412E4" w:rsidRPr="001D2196" w:rsidRDefault="00A412E4" w:rsidP="008C3BFE">
      <w:pPr>
        <w:numPr>
          <w:ilvl w:val="0"/>
          <w:numId w:val="16"/>
        </w:numPr>
        <w:spacing w:line="240" w:lineRule="exact"/>
        <w:ind w:left="0" w:firstLine="709"/>
        <w:jc w:val="both"/>
      </w:pPr>
      <w:r w:rsidRPr="001D2196">
        <w:t>Набивка, ревизия запорной арматуры, байпасных линий котлов, насосов системы поддержания давления;</w:t>
      </w:r>
    </w:p>
    <w:p w:rsidR="00A412E4" w:rsidRPr="001D2196" w:rsidRDefault="00A412E4" w:rsidP="008C3BFE">
      <w:pPr>
        <w:numPr>
          <w:ilvl w:val="0"/>
          <w:numId w:val="16"/>
        </w:numPr>
        <w:spacing w:line="240" w:lineRule="exact"/>
        <w:ind w:left="0" w:firstLine="709"/>
        <w:jc w:val="both"/>
      </w:pPr>
      <w:r w:rsidRPr="001D2196">
        <w:t>Покраска взрывных клапанов котлов №№1-4</w:t>
      </w:r>
      <w:r w:rsidRPr="001D2196">
        <w:rPr>
          <w:lang w:val="en-US"/>
        </w:rPr>
        <w:t>;</w:t>
      </w:r>
    </w:p>
    <w:p w:rsidR="00A412E4" w:rsidRPr="001D2196" w:rsidRDefault="00A412E4" w:rsidP="008C3BFE">
      <w:pPr>
        <w:numPr>
          <w:ilvl w:val="0"/>
          <w:numId w:val="16"/>
        </w:numPr>
        <w:spacing w:line="240" w:lineRule="exact"/>
        <w:ind w:left="0" w:firstLine="709"/>
        <w:jc w:val="both"/>
      </w:pPr>
      <w:r w:rsidRPr="001D2196">
        <w:t>Вскрытие и промывка фильтра грубой очистки АТ10.20;</w:t>
      </w:r>
    </w:p>
    <w:p w:rsidR="00A412E4" w:rsidRPr="001D2196" w:rsidRDefault="00A412E4" w:rsidP="008C3BFE">
      <w:pPr>
        <w:numPr>
          <w:ilvl w:val="0"/>
          <w:numId w:val="16"/>
        </w:numPr>
        <w:spacing w:line="240" w:lineRule="exact"/>
        <w:ind w:left="0" w:firstLine="709"/>
        <w:jc w:val="both"/>
      </w:pPr>
      <w:r w:rsidRPr="001D2196">
        <w:t>Промывка фильтров тонкой очистки АТ15.1 и АТ15.2; промывка бака солеприемника; ревизия инжекторных клапанов; промывка клапанов насосов дозаторов;</w:t>
      </w:r>
    </w:p>
    <w:p w:rsidR="00A412E4" w:rsidRPr="001D2196" w:rsidRDefault="00A412E4" w:rsidP="008C3BFE">
      <w:pPr>
        <w:numPr>
          <w:ilvl w:val="0"/>
          <w:numId w:val="16"/>
        </w:numPr>
        <w:spacing w:line="240" w:lineRule="exact"/>
        <w:ind w:left="0" w:firstLine="709"/>
        <w:jc w:val="both"/>
      </w:pPr>
      <w:r w:rsidRPr="001D2196">
        <w:t>Установка контрольно-измерительных приборов полученных после гос.поверки, на места согласно технологической схемы;</w:t>
      </w:r>
    </w:p>
    <w:p w:rsidR="00A412E4" w:rsidRPr="001D2196" w:rsidRDefault="00A412E4" w:rsidP="008C3BFE">
      <w:pPr>
        <w:numPr>
          <w:ilvl w:val="0"/>
          <w:numId w:val="16"/>
        </w:numPr>
        <w:spacing w:line="240" w:lineRule="exact"/>
        <w:ind w:left="0" w:firstLine="709"/>
        <w:jc w:val="both"/>
      </w:pPr>
      <w:r w:rsidRPr="001D2196">
        <w:t>Опрессовка трубопроводов теплосети и котлов под давлением</w:t>
      </w:r>
    </w:p>
    <w:p w:rsidR="00A412E4" w:rsidRPr="001D2196" w:rsidRDefault="00A412E4" w:rsidP="008C3BFE">
      <w:pPr>
        <w:numPr>
          <w:ilvl w:val="0"/>
          <w:numId w:val="16"/>
        </w:numPr>
        <w:spacing w:line="240" w:lineRule="exact"/>
        <w:ind w:left="0" w:firstLine="709"/>
        <w:jc w:val="both"/>
      </w:pPr>
      <w:r w:rsidRPr="001D2196">
        <w:t>Опрессовка внутреннего газопровода воздухом</w:t>
      </w:r>
      <w:r w:rsidRPr="001D2196">
        <w:rPr>
          <w:lang w:val="en-US"/>
        </w:rPr>
        <w:t>;</w:t>
      </w:r>
    </w:p>
    <w:p w:rsidR="00A412E4" w:rsidRPr="001D2196" w:rsidRDefault="00A412E4" w:rsidP="008C3BFE">
      <w:pPr>
        <w:numPr>
          <w:ilvl w:val="0"/>
          <w:numId w:val="16"/>
        </w:numPr>
        <w:spacing w:line="240" w:lineRule="exact"/>
        <w:ind w:left="0" w:firstLine="709"/>
        <w:jc w:val="both"/>
      </w:pPr>
      <w:r w:rsidRPr="001D2196">
        <w:t xml:space="preserve">Гидравлические испытания теплотрассы давлением 8 </w:t>
      </w:r>
      <w:r w:rsidRPr="001D2196">
        <w:rPr>
          <w:lang w:val="en-US"/>
        </w:rPr>
        <w:t>bar</w:t>
      </w:r>
      <w:r w:rsidRPr="001D2196">
        <w:t>;</w:t>
      </w:r>
    </w:p>
    <w:p w:rsidR="00A412E4" w:rsidRPr="001D2196" w:rsidRDefault="00A412E4" w:rsidP="008C3BFE">
      <w:pPr>
        <w:numPr>
          <w:ilvl w:val="0"/>
          <w:numId w:val="16"/>
        </w:numPr>
        <w:spacing w:line="240" w:lineRule="exact"/>
        <w:ind w:left="0" w:firstLine="709"/>
        <w:jc w:val="both"/>
      </w:pPr>
      <w:r w:rsidRPr="001D2196">
        <w:t>Запитка трассы, включение в работу. Установка рабочего давления, перепада теплосети;</w:t>
      </w:r>
    </w:p>
    <w:p w:rsidR="00A412E4" w:rsidRPr="001D2196" w:rsidRDefault="00A412E4" w:rsidP="008C3BFE">
      <w:pPr>
        <w:numPr>
          <w:ilvl w:val="0"/>
          <w:numId w:val="16"/>
        </w:numPr>
        <w:spacing w:line="240" w:lineRule="exact"/>
        <w:ind w:left="0" w:firstLine="709"/>
        <w:jc w:val="both"/>
      </w:pPr>
      <w:r w:rsidRPr="001D2196">
        <w:t>Восстановление наружного и внутреннего освещения котельной (машинного зала);</w:t>
      </w:r>
    </w:p>
    <w:p w:rsidR="00A412E4" w:rsidRPr="001D2196" w:rsidRDefault="00A412E4" w:rsidP="008C3BFE">
      <w:pPr>
        <w:numPr>
          <w:ilvl w:val="0"/>
          <w:numId w:val="16"/>
        </w:numPr>
        <w:spacing w:line="240" w:lineRule="exact"/>
        <w:ind w:left="0" w:firstLine="709"/>
        <w:jc w:val="both"/>
      </w:pPr>
      <w:r w:rsidRPr="001D2196">
        <w:t>Ревизия насосов котельной №62</w:t>
      </w:r>
      <w:r w:rsidRPr="001D2196">
        <w:rPr>
          <w:lang w:val="en-US"/>
        </w:rPr>
        <w:t>;</w:t>
      </w:r>
      <w:r w:rsidRPr="001D2196">
        <w:t xml:space="preserve"> </w:t>
      </w:r>
    </w:p>
    <w:p w:rsidR="00A412E4" w:rsidRPr="001D2196" w:rsidRDefault="00A412E4" w:rsidP="008C3BFE">
      <w:pPr>
        <w:numPr>
          <w:ilvl w:val="0"/>
          <w:numId w:val="16"/>
        </w:numPr>
        <w:spacing w:line="240" w:lineRule="exact"/>
        <w:ind w:left="0" w:firstLine="709"/>
        <w:jc w:val="both"/>
      </w:pPr>
      <w:r w:rsidRPr="001D2196">
        <w:t>Замена запорной арматуры на тепловой сети, в количестве 12 шт. (Ду50-</w:t>
      </w:r>
      <w:smartTag w:uri="urn:schemas-microsoft-com:office:smarttags" w:element="metricconverter">
        <w:smartTagPr>
          <w:attr w:name="ProductID" w:val="150 мм"/>
        </w:smartTagPr>
        <w:r w:rsidRPr="001D2196">
          <w:t>150 мм</w:t>
        </w:r>
      </w:smartTag>
      <w:r w:rsidRPr="001D2196">
        <w:t>)</w:t>
      </w:r>
      <w:r w:rsidRPr="001D2196">
        <w:rPr>
          <w:lang w:val="en-US"/>
        </w:rPr>
        <w:t>;</w:t>
      </w:r>
    </w:p>
    <w:p w:rsidR="00A412E4" w:rsidRPr="001D2196" w:rsidRDefault="00A412E4" w:rsidP="008C3BFE">
      <w:pPr>
        <w:numPr>
          <w:ilvl w:val="0"/>
          <w:numId w:val="16"/>
        </w:numPr>
        <w:spacing w:line="240" w:lineRule="exact"/>
        <w:ind w:left="0" w:firstLine="709"/>
        <w:jc w:val="both"/>
      </w:pPr>
      <w:r w:rsidRPr="001D2196">
        <w:t>Замена участка тепловой сети ГВС от ТК-18 до дома 111 -85м;</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Экспертиза промышленной безопасности дымовой трубы;</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Экспертиза промышленной безопасности здания котельной;</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 xml:space="preserve">Экспертиза промышленной безопасности здания мазутонасосной; </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Выровнять продувочные газовые свечи на крыше здания котельной, от котла №4;</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Вскрытие лючков газоходов, с последующей чисткой;</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lastRenderedPageBreak/>
        <w:t>Ревизия электродвигателя горелки котла №3</w:t>
      </w:r>
      <w:r w:rsidRPr="001D2196">
        <w:rPr>
          <w:rFonts w:ascii="Times New Roman" w:hAnsi="Times New Roman"/>
          <w:sz w:val="24"/>
          <w:szCs w:val="24"/>
          <w:lang w:val="en-US"/>
        </w:rPr>
        <w:t>;</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Экспертиза промышленной безопасности газопровода и газового оборудования котлов №1-4, с горелками;</w:t>
      </w:r>
    </w:p>
    <w:p w:rsidR="00A412E4" w:rsidRPr="001D2196" w:rsidRDefault="00A412E4" w:rsidP="008C3BFE">
      <w:pPr>
        <w:pStyle w:val="ac"/>
        <w:numPr>
          <w:ilvl w:val="0"/>
          <w:numId w:val="16"/>
        </w:numPr>
        <w:tabs>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Режимно-наладочные испытания водогрейных котлов NOVITER «NWT 8,0/1,6-150», на основном и резервном виде топлива, в количестве 4 шт.;</w:t>
      </w:r>
    </w:p>
    <w:p w:rsidR="00A412E4" w:rsidRPr="001D2196" w:rsidRDefault="00A412E4" w:rsidP="008C3BFE">
      <w:pPr>
        <w:pStyle w:val="ac"/>
        <w:numPr>
          <w:ilvl w:val="0"/>
          <w:numId w:val="16"/>
        </w:numPr>
        <w:spacing w:after="0" w:line="240" w:lineRule="exact"/>
        <w:rPr>
          <w:rFonts w:ascii="Times New Roman" w:hAnsi="Times New Roman"/>
          <w:sz w:val="24"/>
          <w:szCs w:val="24"/>
        </w:rPr>
      </w:pPr>
      <w:r w:rsidRPr="001D2196">
        <w:rPr>
          <w:rFonts w:ascii="Times New Roman" w:hAnsi="Times New Roman"/>
          <w:sz w:val="24"/>
          <w:szCs w:val="24"/>
        </w:rPr>
        <w:t>Установка узла учета тепловой энергии.</w:t>
      </w:r>
    </w:p>
    <w:p w:rsidR="00A412E4" w:rsidRPr="001D2196" w:rsidRDefault="00A412E4" w:rsidP="008C3BFE">
      <w:pPr>
        <w:spacing w:line="240" w:lineRule="exact"/>
        <w:ind w:firstLine="709"/>
        <w:rPr>
          <w:i/>
          <w:u w:val="single"/>
        </w:rPr>
      </w:pPr>
      <w:r w:rsidRPr="001D2196">
        <w:rPr>
          <w:i/>
          <w:u w:val="single"/>
        </w:rPr>
        <w:t>Блок-модульная котельная №2,7:</w:t>
      </w:r>
    </w:p>
    <w:p w:rsidR="00A412E4" w:rsidRPr="001D2196" w:rsidRDefault="00A412E4" w:rsidP="008C3BFE">
      <w:pPr>
        <w:numPr>
          <w:ilvl w:val="0"/>
          <w:numId w:val="17"/>
        </w:numPr>
        <w:spacing w:line="240" w:lineRule="exact"/>
        <w:ind w:left="0" w:firstLine="709"/>
        <w:jc w:val="both"/>
      </w:pPr>
      <w:r w:rsidRPr="001D2196">
        <w:t>Снятие с последующей отправкой в гос.поверку контрольно-измерительных приборов;</w:t>
      </w:r>
    </w:p>
    <w:p w:rsidR="00A412E4" w:rsidRPr="001D2196" w:rsidRDefault="00A412E4" w:rsidP="008C3BFE">
      <w:pPr>
        <w:numPr>
          <w:ilvl w:val="0"/>
          <w:numId w:val="17"/>
        </w:numPr>
        <w:spacing w:line="240" w:lineRule="exact"/>
        <w:ind w:left="0" w:firstLine="709"/>
        <w:jc w:val="both"/>
      </w:pPr>
      <w:r w:rsidRPr="001D2196">
        <w:t xml:space="preserve">Вскрытие фронтальных плит водогрейных котлов </w:t>
      </w:r>
      <w:r w:rsidRPr="001D2196">
        <w:rPr>
          <w:lang w:val="en-US"/>
        </w:rPr>
        <w:t>VIESSMANN</w:t>
      </w:r>
      <w:r w:rsidRPr="001D2196">
        <w:t xml:space="preserve"> </w:t>
      </w:r>
      <w:r w:rsidRPr="001D2196">
        <w:rPr>
          <w:lang w:val="en-US"/>
        </w:rPr>
        <w:t>Vitoplex</w:t>
      </w:r>
      <w:r w:rsidRPr="001D2196">
        <w:t xml:space="preserve"> 100, с последующей очисткой турбулизаторов, теплообменных поверхностей, вытяжки отходящих газов и газоходов. Удаление остаточных продуктов сгорания</w:t>
      </w:r>
      <w:r w:rsidRPr="001D2196">
        <w:rPr>
          <w:lang w:val="en-US"/>
        </w:rPr>
        <w:t>;</w:t>
      </w:r>
    </w:p>
    <w:p w:rsidR="00A412E4" w:rsidRPr="001D2196" w:rsidRDefault="00A412E4" w:rsidP="008C3BFE">
      <w:pPr>
        <w:numPr>
          <w:ilvl w:val="0"/>
          <w:numId w:val="17"/>
        </w:numPr>
        <w:spacing w:line="240" w:lineRule="exact"/>
        <w:ind w:left="0" w:firstLine="709"/>
        <w:jc w:val="both"/>
      </w:pPr>
      <w:r w:rsidRPr="001D2196">
        <w:t>Очистка смотрового стекла на установочных плитах для горелок;</w:t>
      </w:r>
    </w:p>
    <w:p w:rsidR="00A412E4" w:rsidRPr="001D2196" w:rsidRDefault="00A412E4" w:rsidP="008C3BFE">
      <w:pPr>
        <w:numPr>
          <w:ilvl w:val="0"/>
          <w:numId w:val="17"/>
        </w:numPr>
        <w:spacing w:line="240" w:lineRule="exact"/>
        <w:ind w:left="0" w:firstLine="709"/>
        <w:jc w:val="both"/>
      </w:pPr>
      <w:r w:rsidRPr="001D2196">
        <w:t>Промывка струей воды под давлением, механическая чистка щетками теплообменных пластинчатых аппаратов «Ридан»;</w:t>
      </w:r>
    </w:p>
    <w:p w:rsidR="00A412E4" w:rsidRPr="001D2196" w:rsidRDefault="00A412E4" w:rsidP="008C3BFE">
      <w:pPr>
        <w:numPr>
          <w:ilvl w:val="0"/>
          <w:numId w:val="17"/>
        </w:numPr>
        <w:spacing w:line="240" w:lineRule="exact"/>
        <w:ind w:left="0" w:firstLine="709"/>
        <w:jc w:val="both"/>
      </w:pPr>
      <w:r w:rsidRPr="001D2196">
        <w:t>Проверка мембранных расширительных баков «</w:t>
      </w:r>
      <w:r w:rsidRPr="001D2196">
        <w:rPr>
          <w:lang w:val="en-US"/>
        </w:rPr>
        <w:t>Flexcon</w:t>
      </w:r>
      <w:r w:rsidRPr="001D2196">
        <w:t>» под давлением;</w:t>
      </w:r>
    </w:p>
    <w:p w:rsidR="00A412E4" w:rsidRPr="001D2196" w:rsidRDefault="00A412E4" w:rsidP="008C3BFE">
      <w:pPr>
        <w:numPr>
          <w:ilvl w:val="0"/>
          <w:numId w:val="17"/>
        </w:numPr>
        <w:spacing w:line="240" w:lineRule="exact"/>
        <w:ind w:left="0" w:firstLine="709"/>
        <w:jc w:val="both"/>
      </w:pPr>
      <w:r w:rsidRPr="001D2196">
        <w:t>Газорегуляторная установка «ГРУ»: ревизия запорной арматуры и всех резьбовых соединений; чистка газовых фильтров – 3 шт.;</w:t>
      </w:r>
    </w:p>
    <w:p w:rsidR="00A412E4" w:rsidRPr="001D2196" w:rsidRDefault="00A412E4" w:rsidP="008C3BFE">
      <w:pPr>
        <w:numPr>
          <w:ilvl w:val="0"/>
          <w:numId w:val="17"/>
        </w:numPr>
        <w:spacing w:line="240" w:lineRule="exact"/>
        <w:ind w:left="0" w:firstLine="709"/>
        <w:jc w:val="both"/>
      </w:pPr>
      <w:r w:rsidRPr="001D2196">
        <w:t xml:space="preserve">Промывка шлангов и клапанов дозирующего насоса реагента </w:t>
      </w:r>
      <w:r w:rsidRPr="001D2196">
        <w:rPr>
          <w:lang w:val="en-US"/>
        </w:rPr>
        <w:t>Jurby</w:t>
      </w:r>
      <w:r w:rsidRPr="001D2196">
        <w:t xml:space="preserve"> </w:t>
      </w:r>
      <w:r w:rsidRPr="001D2196">
        <w:rPr>
          <w:lang w:val="en-US"/>
        </w:rPr>
        <w:t>Soft</w:t>
      </w:r>
      <w:r w:rsidRPr="001D2196">
        <w:t xml:space="preserve"> 12»;</w:t>
      </w:r>
    </w:p>
    <w:p w:rsidR="00A412E4" w:rsidRPr="001D2196" w:rsidRDefault="00A412E4" w:rsidP="008C3BFE">
      <w:pPr>
        <w:numPr>
          <w:ilvl w:val="0"/>
          <w:numId w:val="17"/>
        </w:numPr>
        <w:spacing w:line="240" w:lineRule="exact"/>
        <w:ind w:left="0" w:firstLine="709"/>
        <w:jc w:val="both"/>
      </w:pPr>
      <w:r w:rsidRPr="001D2196">
        <w:t>Промывка бака солеприемника</w:t>
      </w:r>
      <w:r w:rsidRPr="001D2196">
        <w:rPr>
          <w:lang w:val="en-US"/>
        </w:rPr>
        <w:t>;</w:t>
      </w:r>
    </w:p>
    <w:p w:rsidR="00A412E4" w:rsidRPr="001D2196" w:rsidRDefault="00A412E4" w:rsidP="008C3BFE">
      <w:pPr>
        <w:numPr>
          <w:ilvl w:val="0"/>
          <w:numId w:val="17"/>
        </w:numPr>
        <w:spacing w:line="240" w:lineRule="exact"/>
        <w:ind w:left="0" w:firstLine="709"/>
        <w:jc w:val="both"/>
      </w:pPr>
      <w:r w:rsidRPr="001D2196">
        <w:t>Замена кранов манометров по котельной;</w:t>
      </w:r>
    </w:p>
    <w:p w:rsidR="00A412E4" w:rsidRPr="001D2196" w:rsidRDefault="00A412E4" w:rsidP="008C3BFE">
      <w:pPr>
        <w:numPr>
          <w:ilvl w:val="0"/>
          <w:numId w:val="17"/>
        </w:numPr>
        <w:spacing w:line="240" w:lineRule="exact"/>
        <w:ind w:left="0" w:firstLine="709"/>
        <w:jc w:val="both"/>
      </w:pPr>
      <w:r w:rsidRPr="001D2196">
        <w:t>Снятие, промывка и очистка фильтров теплосети и подпиточной воды;</w:t>
      </w:r>
    </w:p>
    <w:p w:rsidR="00A412E4" w:rsidRPr="001D2196" w:rsidRDefault="00A412E4" w:rsidP="008C3BFE">
      <w:pPr>
        <w:numPr>
          <w:ilvl w:val="0"/>
          <w:numId w:val="17"/>
        </w:numPr>
        <w:spacing w:line="240" w:lineRule="exact"/>
        <w:ind w:left="0" w:firstLine="709"/>
        <w:jc w:val="both"/>
      </w:pPr>
      <w:r w:rsidRPr="001D2196">
        <w:t>Вскрытие люков газоходов дымовых труб, внутренний осмотр, при необходимости чистка в пределах досягаемости;</w:t>
      </w:r>
    </w:p>
    <w:p w:rsidR="00A412E4" w:rsidRPr="001D2196" w:rsidRDefault="00A412E4" w:rsidP="008C3BFE">
      <w:pPr>
        <w:numPr>
          <w:ilvl w:val="0"/>
          <w:numId w:val="17"/>
        </w:numPr>
        <w:spacing w:line="240" w:lineRule="exact"/>
        <w:ind w:left="0" w:firstLine="709"/>
        <w:jc w:val="both"/>
      </w:pPr>
      <w:r w:rsidRPr="001D2196">
        <w:t>Промывка внутренней поверхности воздухонагревателей</w:t>
      </w:r>
      <w:r w:rsidRPr="001D2196">
        <w:rPr>
          <w:lang w:val="en-US"/>
        </w:rPr>
        <w:t>;</w:t>
      </w:r>
    </w:p>
    <w:p w:rsidR="00A412E4" w:rsidRPr="001D2196" w:rsidRDefault="00A412E4" w:rsidP="008C3BFE">
      <w:pPr>
        <w:numPr>
          <w:ilvl w:val="0"/>
          <w:numId w:val="17"/>
        </w:numPr>
        <w:spacing w:line="240" w:lineRule="exact"/>
        <w:ind w:left="0" w:firstLine="709"/>
        <w:jc w:val="both"/>
      </w:pPr>
      <w:r w:rsidRPr="001D2196">
        <w:t>Установка контрольно-измерительных приборов полученных после гос.поверки, на места согласно технологической схемы;</w:t>
      </w:r>
    </w:p>
    <w:p w:rsidR="00A412E4" w:rsidRPr="001D2196" w:rsidRDefault="00A412E4" w:rsidP="008C3BFE">
      <w:pPr>
        <w:numPr>
          <w:ilvl w:val="0"/>
          <w:numId w:val="17"/>
        </w:numPr>
        <w:spacing w:line="240" w:lineRule="exact"/>
        <w:ind w:left="0" w:firstLine="709"/>
        <w:jc w:val="both"/>
      </w:pPr>
      <w:r w:rsidRPr="001D2196">
        <w:t>Опрессовка трубопроводов теплосети и котлов под давлением</w:t>
      </w:r>
    </w:p>
    <w:p w:rsidR="00A412E4" w:rsidRPr="001D2196" w:rsidRDefault="00A412E4" w:rsidP="008C3BFE">
      <w:pPr>
        <w:numPr>
          <w:ilvl w:val="0"/>
          <w:numId w:val="17"/>
        </w:numPr>
        <w:spacing w:line="240" w:lineRule="exact"/>
        <w:ind w:left="0" w:firstLine="709"/>
        <w:jc w:val="both"/>
      </w:pPr>
      <w:r w:rsidRPr="001D2196">
        <w:t>Опрессовка внутреннего газопровода воздухом</w:t>
      </w:r>
      <w:r w:rsidRPr="001D2196">
        <w:rPr>
          <w:lang w:val="en-US"/>
        </w:rPr>
        <w:t>;</w:t>
      </w:r>
    </w:p>
    <w:p w:rsidR="00A412E4" w:rsidRPr="001D2196" w:rsidRDefault="00A412E4" w:rsidP="008C3BFE">
      <w:pPr>
        <w:numPr>
          <w:ilvl w:val="0"/>
          <w:numId w:val="17"/>
        </w:numPr>
        <w:spacing w:line="240" w:lineRule="exact"/>
        <w:ind w:left="0" w:firstLine="709"/>
        <w:jc w:val="both"/>
      </w:pPr>
      <w:r w:rsidRPr="001D2196">
        <w:t>Запитка трассы, включение в работу. Установка рабочего давления, перепада теплосети;</w:t>
      </w:r>
    </w:p>
    <w:p w:rsidR="00A412E4" w:rsidRPr="001D2196" w:rsidRDefault="00A412E4" w:rsidP="008C3BFE">
      <w:pPr>
        <w:numPr>
          <w:ilvl w:val="0"/>
          <w:numId w:val="17"/>
        </w:numPr>
        <w:spacing w:line="240" w:lineRule="exact"/>
        <w:ind w:left="0" w:firstLine="709"/>
        <w:jc w:val="both"/>
      </w:pPr>
      <w:r w:rsidRPr="001D2196">
        <w:t>Ревизия насосов котлового контура, в количестве 2 шт., с заменой рем.комплектов;</w:t>
      </w:r>
    </w:p>
    <w:p w:rsidR="00A412E4" w:rsidRPr="001D2196" w:rsidRDefault="00A412E4" w:rsidP="008C3BFE">
      <w:pPr>
        <w:numPr>
          <w:ilvl w:val="0"/>
          <w:numId w:val="17"/>
        </w:numPr>
        <w:spacing w:line="240" w:lineRule="exact"/>
        <w:ind w:left="0" w:firstLine="709"/>
        <w:jc w:val="both"/>
      </w:pPr>
      <w:r w:rsidRPr="001D2196">
        <w:t>Замена запорной арматуры на тепловой сети, в количестве 10 шт. (Ду 80-</w:t>
      </w:r>
      <w:smartTag w:uri="urn:schemas-microsoft-com:office:smarttags" w:element="metricconverter">
        <w:smartTagPr>
          <w:attr w:name="ProductID" w:val="100 мм"/>
        </w:smartTagPr>
        <w:r w:rsidRPr="001D2196">
          <w:t>100 мм</w:t>
        </w:r>
      </w:smartTag>
      <w:r w:rsidRPr="001D2196">
        <w:t>)</w:t>
      </w:r>
      <w:r w:rsidRPr="001D2196">
        <w:rPr>
          <w:lang w:val="en-US"/>
        </w:rPr>
        <w:t>;</w:t>
      </w:r>
    </w:p>
    <w:p w:rsidR="00A412E4" w:rsidRPr="001D2196" w:rsidRDefault="00A412E4" w:rsidP="008C3BFE">
      <w:pPr>
        <w:numPr>
          <w:ilvl w:val="0"/>
          <w:numId w:val="17"/>
        </w:numPr>
        <w:spacing w:line="240" w:lineRule="exact"/>
        <w:ind w:left="0" w:firstLine="709"/>
        <w:jc w:val="both"/>
      </w:pPr>
      <w:r w:rsidRPr="001D2196">
        <w:t>Замена газового фильтра (на вводе) и счетчика газа;</w:t>
      </w:r>
    </w:p>
    <w:p w:rsidR="00A412E4" w:rsidRPr="001D2196" w:rsidRDefault="00A412E4" w:rsidP="008C3BFE">
      <w:pPr>
        <w:numPr>
          <w:ilvl w:val="0"/>
          <w:numId w:val="17"/>
        </w:numPr>
        <w:spacing w:line="240" w:lineRule="exact"/>
        <w:ind w:left="0" w:firstLine="709"/>
        <w:jc w:val="both"/>
      </w:pPr>
      <w:r w:rsidRPr="001D2196">
        <w:t>Устранение дефектов дымовых труб</w:t>
      </w:r>
      <w:r w:rsidRPr="001D2196">
        <w:rPr>
          <w:lang w:val="en-US"/>
        </w:rPr>
        <w:t>.</w:t>
      </w:r>
    </w:p>
    <w:p w:rsidR="00A412E4" w:rsidRPr="001D2196" w:rsidRDefault="00A412E4" w:rsidP="008C3BFE">
      <w:pPr>
        <w:spacing w:line="240" w:lineRule="exact"/>
        <w:ind w:firstLine="709"/>
        <w:rPr>
          <w:i/>
          <w:u w:val="single"/>
        </w:rPr>
      </w:pPr>
      <w:r w:rsidRPr="001D2196">
        <w:rPr>
          <w:i/>
          <w:u w:val="single"/>
        </w:rPr>
        <w:t xml:space="preserve"> Блок-модульная котельная №1,0:</w:t>
      </w:r>
    </w:p>
    <w:p w:rsidR="00A412E4" w:rsidRPr="001D2196" w:rsidRDefault="00A412E4" w:rsidP="008C3BFE">
      <w:pPr>
        <w:numPr>
          <w:ilvl w:val="0"/>
          <w:numId w:val="18"/>
        </w:numPr>
        <w:spacing w:line="240" w:lineRule="exact"/>
        <w:ind w:left="0" w:firstLine="709"/>
        <w:jc w:val="both"/>
      </w:pPr>
      <w:r w:rsidRPr="001D2196">
        <w:t>Снятие с последующей отправкой в гос.поверку контрольно-измерительных приборов;</w:t>
      </w:r>
    </w:p>
    <w:p w:rsidR="00A412E4" w:rsidRPr="001D2196" w:rsidRDefault="00A412E4" w:rsidP="008C3BFE">
      <w:pPr>
        <w:numPr>
          <w:ilvl w:val="0"/>
          <w:numId w:val="18"/>
        </w:numPr>
        <w:spacing w:line="240" w:lineRule="exact"/>
        <w:ind w:left="0" w:firstLine="709"/>
        <w:jc w:val="both"/>
      </w:pPr>
      <w:r w:rsidRPr="001D2196">
        <w:t>Вскрытие фронтальных плит водогрейных котлов «Зиосаб-500» КВа-0,5 Г/ЛЖ , с последующей очисткой турбулизаторов, теплообменных поверхностей, вытяжки отходящих газов и газоходов. Удаление остаточных продуктов сгорания.</w:t>
      </w:r>
      <w:r w:rsidRPr="001D2196">
        <w:rPr>
          <w:lang w:val="en-US"/>
        </w:rPr>
        <w:t>;</w:t>
      </w:r>
    </w:p>
    <w:p w:rsidR="00A412E4" w:rsidRPr="001D2196" w:rsidRDefault="00A412E4" w:rsidP="008C3BFE">
      <w:pPr>
        <w:numPr>
          <w:ilvl w:val="0"/>
          <w:numId w:val="18"/>
        </w:numPr>
        <w:spacing w:line="240" w:lineRule="exact"/>
        <w:ind w:left="0" w:firstLine="709"/>
        <w:jc w:val="both"/>
      </w:pPr>
      <w:r w:rsidRPr="001D2196">
        <w:t>Очистка смотрового стекла на установочных плитах для горелок.</w:t>
      </w:r>
    </w:p>
    <w:p w:rsidR="00A412E4" w:rsidRPr="001D2196" w:rsidRDefault="00A412E4" w:rsidP="008C3BFE">
      <w:pPr>
        <w:numPr>
          <w:ilvl w:val="0"/>
          <w:numId w:val="18"/>
        </w:numPr>
        <w:spacing w:line="240" w:lineRule="exact"/>
        <w:ind w:left="0" w:firstLine="709"/>
        <w:jc w:val="both"/>
      </w:pPr>
      <w:r w:rsidRPr="001D2196">
        <w:t>Проверка значения давления предохранительных клапанов котлов, с заменой уплотнения;</w:t>
      </w:r>
    </w:p>
    <w:p w:rsidR="00A412E4" w:rsidRPr="001D2196" w:rsidRDefault="00A412E4" w:rsidP="008C3BFE">
      <w:pPr>
        <w:numPr>
          <w:ilvl w:val="0"/>
          <w:numId w:val="18"/>
        </w:numPr>
        <w:spacing w:line="240" w:lineRule="exact"/>
        <w:ind w:left="0" w:firstLine="709"/>
        <w:jc w:val="both"/>
      </w:pPr>
      <w:r w:rsidRPr="001D2196">
        <w:t>Промывка струей воды под давлением, механическая чистка щетками теплообменных пластинчатых аппаратов;</w:t>
      </w:r>
    </w:p>
    <w:p w:rsidR="00A412E4" w:rsidRPr="001D2196" w:rsidRDefault="00A412E4" w:rsidP="008C3BFE">
      <w:pPr>
        <w:numPr>
          <w:ilvl w:val="0"/>
          <w:numId w:val="18"/>
        </w:numPr>
        <w:spacing w:line="240" w:lineRule="exact"/>
        <w:ind w:left="0" w:firstLine="709"/>
        <w:jc w:val="both"/>
      </w:pPr>
      <w:r w:rsidRPr="001D2196">
        <w:t>Проверка мембранных расширительных баков «</w:t>
      </w:r>
      <w:r w:rsidRPr="001D2196">
        <w:rPr>
          <w:lang w:val="en-US"/>
        </w:rPr>
        <w:t>Flexcon</w:t>
      </w:r>
      <w:r w:rsidRPr="001D2196">
        <w:t>» под давлением;</w:t>
      </w:r>
    </w:p>
    <w:p w:rsidR="00A412E4" w:rsidRPr="001D2196" w:rsidRDefault="00A412E4" w:rsidP="008C3BFE">
      <w:pPr>
        <w:numPr>
          <w:ilvl w:val="0"/>
          <w:numId w:val="18"/>
        </w:numPr>
        <w:spacing w:line="240" w:lineRule="exact"/>
        <w:ind w:left="0" w:firstLine="709"/>
        <w:jc w:val="both"/>
      </w:pPr>
      <w:r w:rsidRPr="001D2196">
        <w:t>Газорегуляторная установка «ГРУ»: ревизия запорной арматуры и всех резьбовых соединений; чистка газовых фильтров – 3 шт.;</w:t>
      </w:r>
    </w:p>
    <w:p w:rsidR="00A412E4" w:rsidRPr="001D2196" w:rsidRDefault="00A412E4" w:rsidP="008C3BFE">
      <w:pPr>
        <w:numPr>
          <w:ilvl w:val="0"/>
          <w:numId w:val="18"/>
        </w:numPr>
        <w:spacing w:line="240" w:lineRule="exact"/>
        <w:ind w:left="0" w:firstLine="709"/>
        <w:jc w:val="both"/>
      </w:pPr>
      <w:r w:rsidRPr="001D2196">
        <w:t xml:space="preserve">Промывка шлангов и клапанов дозирующего насоса реагента </w:t>
      </w:r>
      <w:r w:rsidRPr="001D2196">
        <w:rPr>
          <w:lang w:val="en-US"/>
        </w:rPr>
        <w:t>Jurby</w:t>
      </w:r>
      <w:r w:rsidRPr="001D2196">
        <w:t xml:space="preserve"> </w:t>
      </w:r>
      <w:r w:rsidRPr="001D2196">
        <w:rPr>
          <w:lang w:val="en-US"/>
        </w:rPr>
        <w:t>Soft</w:t>
      </w:r>
      <w:r w:rsidRPr="001D2196">
        <w:t xml:space="preserve"> 12»;</w:t>
      </w:r>
    </w:p>
    <w:p w:rsidR="00A412E4" w:rsidRPr="001D2196" w:rsidRDefault="00A412E4" w:rsidP="008C3BFE">
      <w:pPr>
        <w:numPr>
          <w:ilvl w:val="0"/>
          <w:numId w:val="18"/>
        </w:numPr>
        <w:spacing w:line="240" w:lineRule="exact"/>
        <w:ind w:left="0" w:firstLine="709"/>
        <w:jc w:val="both"/>
      </w:pPr>
      <w:r w:rsidRPr="001D2196">
        <w:t>Снятие, промывка и очистка фильтров теплосети и подпиточной воды;</w:t>
      </w:r>
    </w:p>
    <w:p w:rsidR="00A412E4" w:rsidRPr="001D2196" w:rsidRDefault="00A412E4" w:rsidP="008C3BFE">
      <w:pPr>
        <w:numPr>
          <w:ilvl w:val="0"/>
          <w:numId w:val="18"/>
        </w:numPr>
        <w:spacing w:line="240" w:lineRule="exact"/>
        <w:ind w:left="0" w:firstLine="709"/>
        <w:jc w:val="both"/>
      </w:pPr>
      <w:r w:rsidRPr="001D2196">
        <w:t>Установка контрольно-измерительных приборов полученных после гос.поверки, на места согласно технологической схемы;</w:t>
      </w:r>
    </w:p>
    <w:p w:rsidR="00A412E4" w:rsidRPr="001D2196" w:rsidRDefault="00A412E4" w:rsidP="008C3BFE">
      <w:pPr>
        <w:numPr>
          <w:ilvl w:val="0"/>
          <w:numId w:val="18"/>
        </w:numPr>
        <w:spacing w:line="240" w:lineRule="exact"/>
        <w:ind w:left="0" w:firstLine="709"/>
        <w:jc w:val="both"/>
      </w:pPr>
      <w:r w:rsidRPr="001D2196">
        <w:t>Опрессовка трубопроводов теплосети и котлов под давлением;</w:t>
      </w:r>
    </w:p>
    <w:p w:rsidR="00A412E4" w:rsidRPr="001D2196" w:rsidRDefault="00A412E4" w:rsidP="008C3BFE">
      <w:pPr>
        <w:numPr>
          <w:ilvl w:val="0"/>
          <w:numId w:val="18"/>
        </w:numPr>
        <w:spacing w:line="240" w:lineRule="exact"/>
        <w:ind w:left="0" w:firstLine="709"/>
        <w:jc w:val="both"/>
      </w:pPr>
      <w:r w:rsidRPr="001D2196">
        <w:t>Опрессовка внутреннего газопровода воздухом</w:t>
      </w:r>
      <w:r w:rsidRPr="001D2196">
        <w:rPr>
          <w:lang w:val="en-US"/>
        </w:rPr>
        <w:t>;</w:t>
      </w:r>
    </w:p>
    <w:p w:rsidR="00A412E4" w:rsidRPr="001D2196" w:rsidRDefault="00A412E4" w:rsidP="008C3BFE">
      <w:pPr>
        <w:numPr>
          <w:ilvl w:val="0"/>
          <w:numId w:val="18"/>
        </w:numPr>
        <w:spacing w:line="240" w:lineRule="exact"/>
        <w:ind w:left="0" w:firstLine="709"/>
        <w:jc w:val="both"/>
      </w:pPr>
      <w:r w:rsidRPr="001D2196">
        <w:t>Запитка трассы, включение в работу. Установка рабочего давления, перепада теплосети;</w:t>
      </w:r>
    </w:p>
    <w:p w:rsidR="00A412E4" w:rsidRPr="001D2196" w:rsidRDefault="00A412E4" w:rsidP="008C3BFE">
      <w:pPr>
        <w:numPr>
          <w:ilvl w:val="0"/>
          <w:numId w:val="18"/>
        </w:numPr>
        <w:spacing w:line="240" w:lineRule="exact"/>
        <w:ind w:left="0" w:firstLine="709"/>
        <w:jc w:val="both"/>
      </w:pPr>
      <w:r w:rsidRPr="001D2196">
        <w:t>Замена газового фильтра (на вводе);</w:t>
      </w:r>
    </w:p>
    <w:p w:rsidR="00A412E4" w:rsidRPr="001D2196" w:rsidRDefault="00A412E4" w:rsidP="008C3BFE">
      <w:pPr>
        <w:numPr>
          <w:ilvl w:val="0"/>
          <w:numId w:val="18"/>
        </w:numPr>
        <w:spacing w:line="240" w:lineRule="exact"/>
        <w:ind w:left="0" w:firstLine="709"/>
        <w:jc w:val="both"/>
      </w:pPr>
      <w:r w:rsidRPr="001D2196">
        <w:lastRenderedPageBreak/>
        <w:t>Устранение дефектов дымовых труб</w:t>
      </w:r>
      <w:r w:rsidRPr="001D2196">
        <w:rPr>
          <w:lang w:val="en-US"/>
        </w:rPr>
        <w:t>;</w:t>
      </w:r>
    </w:p>
    <w:p w:rsidR="00A412E4" w:rsidRPr="001D2196" w:rsidRDefault="00A412E4" w:rsidP="008C3BFE">
      <w:pPr>
        <w:pStyle w:val="ac"/>
        <w:numPr>
          <w:ilvl w:val="0"/>
          <w:numId w:val="18"/>
        </w:numPr>
        <w:tabs>
          <w:tab w:val="clear" w:pos="720"/>
        </w:tabs>
        <w:spacing w:after="0" w:line="240" w:lineRule="exact"/>
        <w:ind w:left="0" w:firstLine="709"/>
        <w:rPr>
          <w:rFonts w:ascii="Times New Roman" w:hAnsi="Times New Roman"/>
          <w:sz w:val="24"/>
          <w:szCs w:val="24"/>
        </w:rPr>
      </w:pPr>
      <w:r w:rsidRPr="001D2196">
        <w:rPr>
          <w:rFonts w:ascii="Times New Roman" w:hAnsi="Times New Roman"/>
          <w:sz w:val="24"/>
          <w:szCs w:val="24"/>
        </w:rPr>
        <w:t xml:space="preserve"> Режимно-наладочные испытания водогрейных котлов ЗИОСАБ-500, на основном и резервном видах топлива, в количестве 2 шт.;</w:t>
      </w:r>
    </w:p>
    <w:p w:rsidR="00A412E4" w:rsidRPr="001D2196" w:rsidRDefault="00A412E4" w:rsidP="008C3BFE">
      <w:pPr>
        <w:pStyle w:val="ac"/>
        <w:numPr>
          <w:ilvl w:val="0"/>
          <w:numId w:val="18"/>
        </w:numPr>
        <w:spacing w:after="0" w:line="240" w:lineRule="exact"/>
        <w:ind w:hanging="11"/>
        <w:rPr>
          <w:rFonts w:ascii="Times New Roman" w:hAnsi="Times New Roman"/>
          <w:sz w:val="24"/>
          <w:szCs w:val="24"/>
        </w:rPr>
      </w:pPr>
      <w:r w:rsidRPr="001D2196">
        <w:rPr>
          <w:rFonts w:ascii="Times New Roman" w:hAnsi="Times New Roman"/>
          <w:sz w:val="24"/>
          <w:szCs w:val="24"/>
        </w:rPr>
        <w:t xml:space="preserve"> Замена предохранительного клапана на расширительном баке котла.</w:t>
      </w:r>
    </w:p>
    <w:p w:rsidR="00A412E4" w:rsidRPr="001D2196" w:rsidRDefault="00A412E4" w:rsidP="008C3BFE">
      <w:pPr>
        <w:spacing w:line="240" w:lineRule="exact"/>
        <w:ind w:firstLine="709"/>
        <w:rPr>
          <w:i/>
          <w:u w:val="single"/>
        </w:rPr>
      </w:pPr>
      <w:r w:rsidRPr="001D2196">
        <w:rPr>
          <w:i/>
          <w:u w:val="single"/>
        </w:rPr>
        <w:t>Блок-модульная котельная №0,5:</w:t>
      </w:r>
    </w:p>
    <w:p w:rsidR="00A412E4" w:rsidRPr="001D2196" w:rsidRDefault="00A412E4" w:rsidP="008C3BFE">
      <w:pPr>
        <w:numPr>
          <w:ilvl w:val="0"/>
          <w:numId w:val="19"/>
        </w:numPr>
        <w:spacing w:line="240" w:lineRule="exact"/>
        <w:ind w:left="0" w:firstLine="709"/>
        <w:jc w:val="both"/>
      </w:pPr>
      <w:r w:rsidRPr="001D2196">
        <w:t>Снятие с последующей отправкой в гос.поверку контрольно-измерительных приборов;</w:t>
      </w:r>
    </w:p>
    <w:p w:rsidR="00A412E4" w:rsidRPr="001D2196" w:rsidRDefault="00A412E4" w:rsidP="008C3BFE">
      <w:pPr>
        <w:numPr>
          <w:ilvl w:val="0"/>
          <w:numId w:val="19"/>
        </w:numPr>
        <w:spacing w:line="240" w:lineRule="exact"/>
        <w:ind w:left="0" w:firstLine="709"/>
        <w:jc w:val="both"/>
      </w:pPr>
      <w:r w:rsidRPr="001D2196">
        <w:t>Вскрытие фронтальных плит водогрейных котлов «Зиосаб-250» КВа-0,25 Г/ЛЖ, с последующей очисткой турбулизаторов, теплообменных поверхностей, вытяжки отходящих газов и газоходов. Удаление остаточных продуктов сгорания</w:t>
      </w:r>
      <w:r w:rsidRPr="001D2196">
        <w:rPr>
          <w:lang w:val="en-US"/>
        </w:rPr>
        <w:t>;</w:t>
      </w:r>
    </w:p>
    <w:p w:rsidR="00A412E4" w:rsidRPr="001D2196" w:rsidRDefault="00A412E4" w:rsidP="008C3BFE">
      <w:pPr>
        <w:numPr>
          <w:ilvl w:val="0"/>
          <w:numId w:val="19"/>
        </w:numPr>
        <w:spacing w:line="240" w:lineRule="exact"/>
        <w:ind w:left="0" w:firstLine="709"/>
        <w:jc w:val="both"/>
      </w:pPr>
      <w:r w:rsidRPr="001D2196">
        <w:t>Очистка смотрового стекла на установочных плитах для горелок.</w:t>
      </w:r>
    </w:p>
    <w:p w:rsidR="00A412E4" w:rsidRPr="001D2196" w:rsidRDefault="00A412E4" w:rsidP="008C3BFE">
      <w:pPr>
        <w:numPr>
          <w:ilvl w:val="0"/>
          <w:numId w:val="19"/>
        </w:numPr>
        <w:spacing w:line="240" w:lineRule="exact"/>
        <w:ind w:left="0" w:firstLine="709"/>
        <w:jc w:val="both"/>
      </w:pPr>
      <w:r w:rsidRPr="001D2196">
        <w:t>Проверка значения давления предохранительных клапанов котлов, с заменой уплотнения;</w:t>
      </w:r>
    </w:p>
    <w:p w:rsidR="00A412E4" w:rsidRPr="001D2196" w:rsidRDefault="00A412E4" w:rsidP="008C3BFE">
      <w:pPr>
        <w:numPr>
          <w:ilvl w:val="0"/>
          <w:numId w:val="19"/>
        </w:numPr>
        <w:spacing w:line="240" w:lineRule="exact"/>
        <w:ind w:left="0" w:firstLine="709"/>
        <w:jc w:val="both"/>
      </w:pPr>
      <w:r w:rsidRPr="001D2196">
        <w:t>Газорегуляторная установка «ГРУ»: ревизия запорной арматуры и всех резьбовых соединений; чистка газовых фильтров – 3 шт.;</w:t>
      </w:r>
    </w:p>
    <w:p w:rsidR="00A412E4" w:rsidRPr="001D2196" w:rsidRDefault="00A412E4" w:rsidP="008C3BFE">
      <w:pPr>
        <w:numPr>
          <w:ilvl w:val="0"/>
          <w:numId w:val="19"/>
        </w:numPr>
        <w:spacing w:line="240" w:lineRule="exact"/>
        <w:ind w:left="0" w:firstLine="709"/>
        <w:jc w:val="both"/>
      </w:pPr>
      <w:r w:rsidRPr="001D2196">
        <w:t>Промывка бака солеприемника</w:t>
      </w:r>
      <w:r w:rsidRPr="001D2196">
        <w:rPr>
          <w:lang w:val="en-US"/>
        </w:rPr>
        <w:t>;</w:t>
      </w:r>
    </w:p>
    <w:p w:rsidR="00A412E4" w:rsidRPr="001D2196" w:rsidRDefault="00A412E4" w:rsidP="008C3BFE">
      <w:pPr>
        <w:numPr>
          <w:ilvl w:val="0"/>
          <w:numId w:val="19"/>
        </w:numPr>
        <w:spacing w:line="240" w:lineRule="exact"/>
        <w:ind w:left="0" w:firstLine="709"/>
        <w:jc w:val="both"/>
      </w:pPr>
      <w:r w:rsidRPr="001D2196">
        <w:t>Снятие, промывка и очистка фильтров теплосети и подпиточной воды;</w:t>
      </w:r>
    </w:p>
    <w:p w:rsidR="00A412E4" w:rsidRPr="001D2196" w:rsidRDefault="00A412E4" w:rsidP="008C3BFE">
      <w:pPr>
        <w:numPr>
          <w:ilvl w:val="0"/>
          <w:numId w:val="19"/>
        </w:numPr>
        <w:spacing w:line="240" w:lineRule="exact"/>
        <w:ind w:left="0" w:firstLine="709"/>
        <w:jc w:val="both"/>
      </w:pPr>
      <w:r w:rsidRPr="001D2196">
        <w:t>Вскрытие люков газоходов дымовых труб, внутренний осмотр, при необходимости чистка в пределах досягаемости;</w:t>
      </w:r>
    </w:p>
    <w:p w:rsidR="00A412E4" w:rsidRPr="001D2196" w:rsidRDefault="00A412E4" w:rsidP="008C3BFE">
      <w:pPr>
        <w:numPr>
          <w:ilvl w:val="0"/>
          <w:numId w:val="19"/>
        </w:numPr>
        <w:spacing w:line="240" w:lineRule="exact"/>
        <w:ind w:left="0" w:firstLine="709"/>
        <w:jc w:val="both"/>
      </w:pPr>
      <w:r w:rsidRPr="001D2196">
        <w:t>Установка контрольно-измерительных приборов полученных после гос.поверки, на места согласно технологической схемы;</w:t>
      </w:r>
    </w:p>
    <w:p w:rsidR="00A412E4" w:rsidRPr="001D2196" w:rsidRDefault="00A412E4" w:rsidP="008C3BFE">
      <w:pPr>
        <w:numPr>
          <w:ilvl w:val="0"/>
          <w:numId w:val="19"/>
        </w:numPr>
        <w:spacing w:line="240" w:lineRule="exact"/>
        <w:ind w:left="0" w:firstLine="709"/>
        <w:jc w:val="both"/>
      </w:pPr>
      <w:r w:rsidRPr="001D2196">
        <w:t>Опрессовка трубопроводов теплосети и котлов под давлением</w:t>
      </w:r>
    </w:p>
    <w:p w:rsidR="00A412E4" w:rsidRPr="001D2196" w:rsidRDefault="00A412E4" w:rsidP="008C3BFE">
      <w:pPr>
        <w:numPr>
          <w:ilvl w:val="0"/>
          <w:numId w:val="19"/>
        </w:numPr>
        <w:spacing w:line="240" w:lineRule="exact"/>
        <w:ind w:left="0" w:firstLine="709"/>
        <w:jc w:val="both"/>
      </w:pPr>
      <w:r w:rsidRPr="001D2196">
        <w:t>Опрессовка внутреннего газопровода воздухом</w:t>
      </w:r>
      <w:r w:rsidRPr="001D2196">
        <w:rPr>
          <w:lang w:val="en-US"/>
        </w:rPr>
        <w:t>;</w:t>
      </w:r>
    </w:p>
    <w:p w:rsidR="00A412E4" w:rsidRPr="001D2196" w:rsidRDefault="00A412E4" w:rsidP="008C3BFE">
      <w:pPr>
        <w:numPr>
          <w:ilvl w:val="0"/>
          <w:numId w:val="19"/>
        </w:numPr>
        <w:spacing w:line="240" w:lineRule="exact"/>
        <w:ind w:left="0" w:firstLine="709"/>
        <w:jc w:val="both"/>
      </w:pPr>
      <w:r w:rsidRPr="001D2196">
        <w:t>Запитка трассы, включение в работу. Установка рабочего давления, перепада теплосети;</w:t>
      </w:r>
    </w:p>
    <w:p w:rsidR="00A412E4" w:rsidRPr="001D2196" w:rsidRDefault="00A412E4" w:rsidP="008C3BFE">
      <w:pPr>
        <w:numPr>
          <w:ilvl w:val="0"/>
          <w:numId w:val="19"/>
        </w:numPr>
        <w:spacing w:line="240" w:lineRule="exact"/>
        <w:ind w:left="0" w:firstLine="709"/>
        <w:jc w:val="both"/>
      </w:pPr>
      <w:r w:rsidRPr="001D2196">
        <w:t>Замена регулятора давления холодной воды;</w:t>
      </w:r>
    </w:p>
    <w:p w:rsidR="00A412E4" w:rsidRPr="001D2196" w:rsidRDefault="00A412E4" w:rsidP="008C3BFE">
      <w:pPr>
        <w:numPr>
          <w:ilvl w:val="0"/>
          <w:numId w:val="19"/>
        </w:numPr>
        <w:spacing w:line="240" w:lineRule="exact"/>
        <w:ind w:left="0" w:firstLine="709"/>
        <w:jc w:val="both"/>
      </w:pPr>
      <w:r w:rsidRPr="001D2196">
        <w:t>Замена газового фильтра (на вводе);</w:t>
      </w:r>
    </w:p>
    <w:p w:rsidR="00A412E4" w:rsidRPr="001D2196" w:rsidRDefault="00A412E4" w:rsidP="008C3BFE">
      <w:pPr>
        <w:numPr>
          <w:ilvl w:val="0"/>
          <w:numId w:val="19"/>
        </w:numPr>
        <w:spacing w:line="240" w:lineRule="exact"/>
        <w:ind w:left="0" w:firstLine="709"/>
        <w:jc w:val="both"/>
      </w:pPr>
      <w:r w:rsidRPr="001D2196">
        <w:t>Устранение дефектов дымовых труб</w:t>
      </w:r>
      <w:r w:rsidRPr="001D2196">
        <w:rPr>
          <w:lang w:val="en-US"/>
        </w:rPr>
        <w:t>;</w:t>
      </w:r>
    </w:p>
    <w:p w:rsidR="00A412E4" w:rsidRPr="001D2196" w:rsidRDefault="00A412E4" w:rsidP="008C3BFE">
      <w:pPr>
        <w:numPr>
          <w:ilvl w:val="0"/>
          <w:numId w:val="19"/>
        </w:numPr>
        <w:spacing w:line="240" w:lineRule="exact"/>
        <w:ind w:left="0" w:firstLine="709"/>
        <w:jc w:val="both"/>
      </w:pPr>
      <w:r w:rsidRPr="001D2196">
        <w:t xml:space="preserve"> Режимно-наладочные испытания водогрейных котлов ЗИОСАБ-250М, на основном и резервном видах топлива, в количестве 2 шт.</w:t>
      </w:r>
    </w:p>
    <w:p w:rsidR="00A412E4" w:rsidRPr="001D2196" w:rsidRDefault="00A412E4" w:rsidP="008C3BFE">
      <w:pPr>
        <w:spacing w:line="240" w:lineRule="exact"/>
        <w:ind w:firstLine="709"/>
        <w:rPr>
          <w:u w:val="single"/>
        </w:rPr>
      </w:pPr>
      <w:r w:rsidRPr="001D2196">
        <w:rPr>
          <w:i/>
          <w:u w:val="single"/>
        </w:rPr>
        <w:t>Котельная №29, дер. Елизаветинка:</w:t>
      </w:r>
    </w:p>
    <w:p w:rsidR="00A412E4" w:rsidRPr="001D2196" w:rsidRDefault="00A412E4" w:rsidP="008C3BFE">
      <w:pPr>
        <w:numPr>
          <w:ilvl w:val="0"/>
          <w:numId w:val="20"/>
        </w:numPr>
        <w:spacing w:line="240" w:lineRule="exact"/>
        <w:ind w:left="0" w:firstLine="709"/>
        <w:jc w:val="both"/>
      </w:pPr>
      <w:r w:rsidRPr="001D2196">
        <w:t>Снятие с последующей отправкой в гос. поверку контрольно-измерительных приборов;</w:t>
      </w:r>
    </w:p>
    <w:p w:rsidR="00A412E4" w:rsidRPr="001D2196" w:rsidRDefault="00A412E4" w:rsidP="008C3BFE">
      <w:pPr>
        <w:numPr>
          <w:ilvl w:val="0"/>
          <w:numId w:val="20"/>
        </w:numPr>
        <w:spacing w:line="240" w:lineRule="exact"/>
        <w:ind w:left="0" w:firstLine="709"/>
        <w:jc w:val="both"/>
      </w:pPr>
      <w:r w:rsidRPr="001D2196">
        <w:t>Проверка значения давления предохранительных клапанов котлов, с заменой уплотнения;</w:t>
      </w:r>
    </w:p>
    <w:p w:rsidR="00A412E4" w:rsidRPr="001D2196" w:rsidRDefault="00A412E4" w:rsidP="008C3BFE">
      <w:pPr>
        <w:numPr>
          <w:ilvl w:val="0"/>
          <w:numId w:val="20"/>
        </w:numPr>
        <w:spacing w:line="240" w:lineRule="exact"/>
        <w:ind w:left="0" w:firstLine="709"/>
        <w:jc w:val="both"/>
      </w:pPr>
      <w:r w:rsidRPr="001D2196">
        <w:t>Снятие, промывка и очистка фильтров теплосети и подпиточной воды;</w:t>
      </w:r>
    </w:p>
    <w:p w:rsidR="00A412E4" w:rsidRPr="001D2196" w:rsidRDefault="00A412E4" w:rsidP="008C3BFE">
      <w:pPr>
        <w:numPr>
          <w:ilvl w:val="0"/>
          <w:numId w:val="20"/>
        </w:numPr>
        <w:spacing w:line="240" w:lineRule="exact"/>
        <w:ind w:left="0" w:firstLine="709"/>
        <w:jc w:val="both"/>
      </w:pPr>
      <w:r w:rsidRPr="001D2196">
        <w:t>Вскрытие люков газоходов дымовых труб, внутренний осмотр, чистка;</w:t>
      </w:r>
    </w:p>
    <w:p w:rsidR="00A412E4" w:rsidRPr="001D2196" w:rsidRDefault="00A412E4" w:rsidP="008C3BFE">
      <w:pPr>
        <w:numPr>
          <w:ilvl w:val="0"/>
          <w:numId w:val="20"/>
        </w:numPr>
        <w:spacing w:line="240" w:lineRule="exact"/>
        <w:ind w:left="0" w:firstLine="709"/>
        <w:jc w:val="both"/>
      </w:pPr>
      <w:r w:rsidRPr="001D2196">
        <w:t>Установка контрольно-измерительных приборов полученных после гос.поверки, на места согласно технологической схемы;</w:t>
      </w:r>
    </w:p>
    <w:p w:rsidR="00A412E4" w:rsidRPr="001D2196" w:rsidRDefault="00A412E4" w:rsidP="008C3BFE">
      <w:pPr>
        <w:numPr>
          <w:ilvl w:val="0"/>
          <w:numId w:val="20"/>
        </w:numPr>
        <w:spacing w:line="240" w:lineRule="exact"/>
        <w:ind w:left="0" w:firstLine="709"/>
        <w:jc w:val="both"/>
      </w:pPr>
      <w:r w:rsidRPr="001D2196">
        <w:t>Опрессовка трубопроводов теплосети и котлов под давлением;</w:t>
      </w:r>
    </w:p>
    <w:p w:rsidR="00A412E4" w:rsidRPr="001D2196" w:rsidRDefault="00A412E4" w:rsidP="008C3BFE">
      <w:pPr>
        <w:numPr>
          <w:ilvl w:val="0"/>
          <w:numId w:val="20"/>
        </w:numPr>
        <w:spacing w:line="240" w:lineRule="exact"/>
        <w:ind w:left="0" w:firstLine="709"/>
        <w:jc w:val="both"/>
      </w:pPr>
      <w:r w:rsidRPr="001D2196">
        <w:t>Замена запорной арматуры в количестве 10 шт.;</w:t>
      </w:r>
    </w:p>
    <w:p w:rsidR="00A412E4" w:rsidRPr="001D2196" w:rsidRDefault="00A412E4" w:rsidP="008C3BFE">
      <w:pPr>
        <w:numPr>
          <w:ilvl w:val="0"/>
          <w:numId w:val="20"/>
        </w:numPr>
        <w:spacing w:line="240" w:lineRule="exact"/>
        <w:ind w:left="0" w:firstLine="709"/>
        <w:jc w:val="both"/>
      </w:pPr>
      <w:r w:rsidRPr="001D2196">
        <w:t>Замена сетевого насоса К-100/32 с электродвигателем;</w:t>
      </w:r>
    </w:p>
    <w:p w:rsidR="00A412E4" w:rsidRPr="001D2196" w:rsidRDefault="00A412E4" w:rsidP="008C3BFE">
      <w:pPr>
        <w:numPr>
          <w:ilvl w:val="0"/>
          <w:numId w:val="20"/>
        </w:numPr>
        <w:spacing w:line="240" w:lineRule="exact"/>
        <w:ind w:left="0" w:firstLine="709"/>
        <w:jc w:val="both"/>
      </w:pPr>
      <w:r w:rsidRPr="001D2196">
        <w:t>Ремонт бетонных полов в котельном зале;</w:t>
      </w:r>
    </w:p>
    <w:p w:rsidR="00A412E4" w:rsidRPr="001D2196" w:rsidRDefault="00A412E4" w:rsidP="008C3BFE">
      <w:pPr>
        <w:numPr>
          <w:ilvl w:val="0"/>
          <w:numId w:val="20"/>
        </w:numPr>
        <w:spacing w:line="240" w:lineRule="exact"/>
        <w:ind w:left="0" w:firstLine="709"/>
        <w:jc w:val="both"/>
      </w:pPr>
      <w:r w:rsidRPr="001D2196">
        <w:t>Замена электропроводки в котельном зале и бытовых помещениях, замена светильников наружного и внутреннего освещения;</w:t>
      </w:r>
    </w:p>
    <w:p w:rsidR="00A412E4" w:rsidRPr="001D2196" w:rsidRDefault="00A412E4" w:rsidP="008C3BFE">
      <w:pPr>
        <w:numPr>
          <w:ilvl w:val="0"/>
          <w:numId w:val="20"/>
        </w:numPr>
        <w:spacing w:line="240" w:lineRule="exact"/>
        <w:ind w:left="0" w:firstLine="709"/>
        <w:jc w:val="both"/>
      </w:pPr>
      <w:r w:rsidRPr="001D2196">
        <w:t>Запитка трассы, включение в работу. Установка рабочего давления, перепада теплосети;</w:t>
      </w:r>
    </w:p>
    <w:p w:rsidR="00A412E4" w:rsidRPr="001D2196" w:rsidRDefault="00A412E4" w:rsidP="008C3BFE">
      <w:pPr>
        <w:numPr>
          <w:ilvl w:val="0"/>
          <w:numId w:val="20"/>
        </w:numPr>
        <w:spacing w:line="240" w:lineRule="exact"/>
        <w:ind w:left="0" w:firstLine="709"/>
        <w:jc w:val="both"/>
      </w:pPr>
      <w:r w:rsidRPr="001D2196">
        <w:t>Чистка внутренней части котлов 7 шт.;</w:t>
      </w:r>
    </w:p>
    <w:p w:rsidR="00A412E4" w:rsidRPr="001D2196" w:rsidRDefault="00A412E4" w:rsidP="008C3BFE">
      <w:pPr>
        <w:pStyle w:val="ac"/>
        <w:numPr>
          <w:ilvl w:val="0"/>
          <w:numId w:val="20"/>
        </w:numPr>
        <w:tabs>
          <w:tab w:val="clear" w:pos="720"/>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Замена запорной арматуры в тепловых камерах №1, 2, 4;</w:t>
      </w:r>
    </w:p>
    <w:p w:rsidR="00A412E4" w:rsidRPr="001D2196" w:rsidRDefault="00A412E4" w:rsidP="008C3BFE">
      <w:pPr>
        <w:pStyle w:val="ac"/>
        <w:numPr>
          <w:ilvl w:val="0"/>
          <w:numId w:val="20"/>
        </w:numPr>
        <w:tabs>
          <w:tab w:val="clear" w:pos="720"/>
          <w:tab w:val="num" w:pos="0"/>
        </w:tabs>
        <w:spacing w:after="0" w:line="240" w:lineRule="exact"/>
        <w:ind w:left="0" w:firstLine="709"/>
        <w:rPr>
          <w:rFonts w:ascii="Times New Roman" w:hAnsi="Times New Roman"/>
          <w:sz w:val="24"/>
          <w:szCs w:val="24"/>
        </w:rPr>
      </w:pPr>
      <w:r w:rsidRPr="001D2196">
        <w:rPr>
          <w:rFonts w:ascii="Times New Roman" w:hAnsi="Times New Roman"/>
          <w:sz w:val="24"/>
          <w:szCs w:val="24"/>
        </w:rPr>
        <w:t>Замена участка тепловой сети от ТК№2 до жилого дома №1/47.</w:t>
      </w:r>
    </w:p>
    <w:p w:rsidR="00A412E4" w:rsidRPr="001D2196" w:rsidRDefault="00A412E4" w:rsidP="008C3BFE">
      <w:pPr>
        <w:tabs>
          <w:tab w:val="num" w:pos="0"/>
        </w:tabs>
        <w:spacing w:line="240" w:lineRule="exact"/>
        <w:ind w:firstLine="709"/>
        <w:jc w:val="both"/>
        <w:rPr>
          <w:i/>
        </w:rPr>
      </w:pPr>
      <w:r w:rsidRPr="001D2196">
        <w:rPr>
          <w:i/>
        </w:rPr>
        <w:t>Работа с персоналом:</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Проведение медицинского осмотра персонала занятого обслуживанием и эксплуатацией объектов теплового хозяйства.</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Обязательное страхование гражданской ответственности владельца опасных объектов за причинение вреда в результате аварии на опасном объекте (3 шт.);</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главного инженера в территориальной аттестационной комиссии Ростехнадзора по ФНП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lastRenderedPageBreak/>
        <w:t>Обучение и аттестация главного инженера в территориальной аттестационной комиссии Ростехнадзора по ФНП в области промышленной безопасности «Правила безопасности сетей газораспределения и газопотребления»;</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начальника ТХ в территориальной аттестационной комиссии Ростехнадзора по ФНП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начальника ТХ в территориальной аттестационной комиссии Ростехнадзора по ФНП в области промышленной безопасности «Правила безопасности сетей газораспределения и газопотребления»;</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начальников смен (4 человека) в территориальной аттестационной комиссии Ростехнадзора по ФНП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главного инженера в территориальной аттестационной комиссии Ростехнадзора по нормам и правилам работы в тепловых энергоустановках;</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начальника ТХ в территориальной аттестационной комиссии Ростехнадзора по нормам и правилам работы в тепловых энергоустановках;</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инженера по организации управления производством в территориальной аттестационной комиссии Ростехнадзора по нормам и правилам работы в тепловых энергоустановках;</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слесаря КИП и А в территориальной аттестационной комиссии Ростехнадзора по нормам и правилам работы в электроустановках;</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Обучение и аттестация электромонтера в территориальной аттестационной комиссии Ростехнадзора по нормам и правилам работы в электроустановках.</w:t>
      </w:r>
    </w:p>
    <w:p w:rsidR="00A412E4" w:rsidRPr="001D2196" w:rsidRDefault="00A412E4" w:rsidP="008C3BFE">
      <w:pPr>
        <w:pStyle w:val="ac"/>
        <w:spacing w:after="0" w:line="240" w:lineRule="exact"/>
        <w:ind w:left="709"/>
        <w:jc w:val="both"/>
        <w:rPr>
          <w:rFonts w:ascii="Times New Roman" w:hAnsi="Times New Roman"/>
          <w:i/>
          <w:sz w:val="24"/>
          <w:szCs w:val="24"/>
          <w:u w:val="single"/>
        </w:rPr>
      </w:pPr>
      <w:r w:rsidRPr="001D2196">
        <w:rPr>
          <w:rFonts w:ascii="Times New Roman" w:hAnsi="Times New Roman"/>
          <w:i/>
          <w:sz w:val="24"/>
          <w:szCs w:val="24"/>
          <w:u w:val="single"/>
        </w:rPr>
        <w:t>Другие работы:</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Перезарядка огнетушителей,  в количестве 23 шт. (порошковые – 16 штук; углекислотные – 7 шт.)</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Закупка средств пожаротушения:</w:t>
      </w:r>
    </w:p>
    <w:p w:rsidR="00A412E4" w:rsidRPr="001D2196" w:rsidRDefault="00A412E4" w:rsidP="008C3BFE">
      <w:pPr>
        <w:spacing w:line="240" w:lineRule="exact"/>
        <w:ind w:firstLine="709"/>
        <w:jc w:val="both"/>
      </w:pPr>
      <w:r w:rsidRPr="001D2196">
        <w:t>углекислотный огнетушитель, ОУ-5 – 1 шт.;</w:t>
      </w:r>
    </w:p>
    <w:p w:rsidR="00A412E4" w:rsidRPr="001D2196" w:rsidRDefault="00A412E4" w:rsidP="008C3BFE">
      <w:pPr>
        <w:spacing w:line="240" w:lineRule="exact"/>
        <w:ind w:firstLine="709"/>
        <w:jc w:val="both"/>
      </w:pPr>
      <w:r w:rsidRPr="001D2196">
        <w:t>порошковый огнетушитель ОП-5 – 1 шт.;</w:t>
      </w:r>
    </w:p>
    <w:p w:rsidR="00A412E4" w:rsidRPr="001D2196" w:rsidRDefault="00A412E4" w:rsidP="008C3BFE">
      <w:pPr>
        <w:spacing w:line="240" w:lineRule="exact"/>
        <w:ind w:firstLine="709"/>
        <w:jc w:val="both"/>
      </w:pPr>
      <w:r w:rsidRPr="001D2196">
        <w:t>рукав пожарный Ø50 мм – 6 шт.;</w:t>
      </w:r>
    </w:p>
    <w:p w:rsidR="00A412E4" w:rsidRPr="001D2196" w:rsidRDefault="00A412E4" w:rsidP="008C3BFE">
      <w:pPr>
        <w:spacing w:line="240" w:lineRule="exact"/>
        <w:ind w:firstLine="709"/>
        <w:jc w:val="both"/>
      </w:pPr>
      <w:r w:rsidRPr="001D2196">
        <w:t>полотно противопожарное;</w:t>
      </w:r>
    </w:p>
    <w:p w:rsidR="00A412E4" w:rsidRPr="001D2196" w:rsidRDefault="00A412E4" w:rsidP="008C3BFE">
      <w:pPr>
        <w:spacing w:line="240" w:lineRule="exact"/>
        <w:ind w:firstLine="709"/>
        <w:jc w:val="both"/>
      </w:pPr>
      <w:r w:rsidRPr="001D2196">
        <w:t>ствол пожарный РСП-50 – 3 шт.</w:t>
      </w:r>
    </w:p>
    <w:p w:rsidR="00A412E4" w:rsidRPr="001D2196" w:rsidRDefault="00A412E4" w:rsidP="008C3BFE">
      <w:pPr>
        <w:pStyle w:val="ac"/>
        <w:numPr>
          <w:ilvl w:val="0"/>
          <w:numId w:val="21"/>
        </w:numPr>
        <w:spacing w:after="0" w:line="240" w:lineRule="exact"/>
        <w:ind w:left="0" w:firstLine="709"/>
        <w:jc w:val="both"/>
        <w:rPr>
          <w:rFonts w:ascii="Times New Roman" w:hAnsi="Times New Roman"/>
          <w:sz w:val="24"/>
          <w:szCs w:val="24"/>
        </w:rPr>
      </w:pPr>
      <w:r w:rsidRPr="001D2196">
        <w:rPr>
          <w:rFonts w:ascii="Times New Roman" w:hAnsi="Times New Roman"/>
          <w:sz w:val="24"/>
          <w:szCs w:val="24"/>
        </w:rPr>
        <w:t>Государственная поверка второго комплекта контрольно-измерительных приборов.</w:t>
      </w:r>
    </w:p>
    <w:p w:rsidR="00A412E4" w:rsidRPr="001D2196" w:rsidRDefault="00A412E4" w:rsidP="008C3BFE">
      <w:pPr>
        <w:spacing w:line="240" w:lineRule="exact"/>
        <w:ind w:firstLine="709"/>
        <w:jc w:val="both"/>
      </w:pPr>
      <w:r w:rsidRPr="001D2196">
        <w:t xml:space="preserve">     В 2019 году на тепловых сетях было устранено 45 аварий</w:t>
      </w:r>
    </w:p>
    <w:p w:rsidR="00A412E4" w:rsidRPr="001D2196" w:rsidRDefault="00A412E4" w:rsidP="008C3BFE">
      <w:pPr>
        <w:spacing w:line="240" w:lineRule="exact"/>
        <w:ind w:firstLine="709"/>
        <w:jc w:val="both"/>
      </w:pPr>
      <w:r w:rsidRPr="001D2196">
        <w:t>Из них 37- на сетях системы отопления, 8 - на сетях системы ГВС.</w:t>
      </w:r>
    </w:p>
    <w:p w:rsidR="00A412E4" w:rsidRPr="001D2196" w:rsidRDefault="00A412E4" w:rsidP="008C3BFE">
      <w:pPr>
        <w:spacing w:line="240" w:lineRule="exact"/>
        <w:ind w:firstLine="709"/>
        <w:jc w:val="both"/>
      </w:pPr>
      <w:r w:rsidRPr="001D2196">
        <w:t>Затраты предприятия на выполнение восстановительно-ремонтных работ составило более 1млн. руб.</w:t>
      </w:r>
    </w:p>
    <w:p w:rsidR="00A412E4" w:rsidRPr="001D2196" w:rsidRDefault="00A412E4" w:rsidP="008C3BFE">
      <w:pPr>
        <w:spacing w:line="240" w:lineRule="exact"/>
        <w:ind w:left="709"/>
        <w:jc w:val="both"/>
      </w:pPr>
      <w:r w:rsidRPr="001D2196">
        <w:t>Заменен участок тепловой сети ГВС от ТК-18 до дома 111(д.Агалатово) -85м.</w:t>
      </w:r>
    </w:p>
    <w:p w:rsidR="00A412E4" w:rsidRPr="001D2196" w:rsidRDefault="00A412E4" w:rsidP="008C3BFE">
      <w:pPr>
        <w:spacing w:line="240" w:lineRule="exact"/>
        <w:ind w:firstLine="709"/>
        <w:jc w:val="both"/>
      </w:pPr>
      <w:r w:rsidRPr="001D2196">
        <w:t>Замена участка тепловой сети от ТК№3А до жилого дома №1/28 (д.Елизаветинка) - 96м.</w:t>
      </w:r>
    </w:p>
    <w:p w:rsidR="00A412E4" w:rsidRPr="001D2196" w:rsidRDefault="00A412E4" w:rsidP="008C3BFE">
      <w:pPr>
        <w:spacing w:line="240" w:lineRule="exact"/>
        <w:ind w:firstLine="709"/>
        <w:jc w:val="both"/>
      </w:pPr>
      <w:r w:rsidRPr="001D2196">
        <w:t>Всего заменено и отремонтировано за счет предприятия более 220 метров тепловых сетей.</w:t>
      </w:r>
    </w:p>
    <w:p w:rsidR="00A412E4" w:rsidRPr="001D2196" w:rsidRDefault="00A412E4" w:rsidP="008C3BFE">
      <w:pPr>
        <w:spacing w:line="240" w:lineRule="exact"/>
        <w:ind w:firstLine="709"/>
        <w:jc w:val="both"/>
      </w:pPr>
      <w:r w:rsidRPr="001D2196">
        <w:t>Заменено и отремонтировано на тепловых сетях 67 задвижек.</w:t>
      </w:r>
    </w:p>
    <w:p w:rsidR="00A412E4" w:rsidRPr="001D2196" w:rsidRDefault="00A412E4" w:rsidP="008C3BFE">
      <w:pPr>
        <w:spacing w:line="240" w:lineRule="exact"/>
        <w:ind w:firstLine="709"/>
        <w:jc w:val="both"/>
      </w:pPr>
      <w:r w:rsidRPr="001D2196">
        <w:rPr>
          <w:b/>
        </w:rPr>
        <w:t xml:space="preserve"> </w:t>
      </w:r>
      <w:r w:rsidRPr="001D2196">
        <w:rPr>
          <w:i/>
          <w:u w:val="single"/>
        </w:rPr>
        <w:t>Электрохозяйство</w:t>
      </w:r>
      <w:r w:rsidRPr="001D2196">
        <w:rPr>
          <w:u w:val="single"/>
        </w:rPr>
        <w:t>.</w:t>
      </w:r>
      <w:r w:rsidRPr="001D2196">
        <w:rPr>
          <w:b/>
        </w:rPr>
        <w:t xml:space="preserve"> </w:t>
      </w:r>
      <w:r w:rsidRPr="001D2196">
        <w:t>Для обеспечения электроэнергией, стабильной и безопасной работы объектов МП «Агалатово-Сервис», которыми являются блок-модульные котельные 0,5 МВт; 1,0 МВт; 2,7 МВт, а так же газовая котельная №62 и угольная котельная №29 были выполнены следующие мероприятия:</w:t>
      </w:r>
    </w:p>
    <w:p w:rsidR="00A412E4" w:rsidRPr="001D2196" w:rsidRDefault="00A412E4" w:rsidP="008C3BFE">
      <w:pPr>
        <w:pStyle w:val="af0"/>
        <w:spacing w:line="240" w:lineRule="exact"/>
        <w:ind w:firstLine="709"/>
        <w:jc w:val="both"/>
        <w:rPr>
          <w:rFonts w:ascii="Times New Roman" w:hAnsi="Times New Roman"/>
          <w:sz w:val="24"/>
          <w:szCs w:val="24"/>
          <w:u w:val="single"/>
        </w:rPr>
      </w:pPr>
      <w:r w:rsidRPr="001D2196">
        <w:rPr>
          <w:rFonts w:ascii="Times New Roman" w:hAnsi="Times New Roman"/>
          <w:sz w:val="24"/>
          <w:szCs w:val="24"/>
          <w:u w:val="single"/>
        </w:rPr>
        <w:t>БМК 0,5 МВт</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протянуто болтовое(гаечное) соединение питающих кабелей с насосами в соединительной коробке;</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восстановлено заземление металлической гофры и люка вентиляции с уличной стороны  контейнеров где находятся ДГУ;</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заменены лампы освещения и аварийный светильник на светодиодный;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заменен узел учета электро-энергии;</w:t>
      </w:r>
    </w:p>
    <w:p w:rsidR="00A412E4" w:rsidRPr="001D2196" w:rsidRDefault="00A412E4" w:rsidP="008C3BFE">
      <w:pPr>
        <w:pStyle w:val="af0"/>
        <w:spacing w:line="240" w:lineRule="exact"/>
        <w:ind w:firstLine="709"/>
        <w:jc w:val="both"/>
        <w:rPr>
          <w:rFonts w:ascii="Times New Roman" w:hAnsi="Times New Roman"/>
          <w:sz w:val="24"/>
          <w:szCs w:val="24"/>
          <w:u w:val="single"/>
        </w:rPr>
      </w:pPr>
      <w:r w:rsidRPr="001D2196">
        <w:rPr>
          <w:rFonts w:ascii="Times New Roman" w:hAnsi="Times New Roman"/>
          <w:sz w:val="24"/>
          <w:szCs w:val="24"/>
          <w:u w:val="single"/>
        </w:rPr>
        <w:t>БМК 1,0 МВТ</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lastRenderedPageBreak/>
        <w:t>- протянуто болтовое(гаечное) соединение питающих кабелей с насосами в соединительной коробке;</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заменена лампа в светильнике уличного освещения;</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выполнено заземление всех фланцевых соединений трубопровода внутри котельной;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проложен кабель  для подключения  аварийного источника питания (ДГУ) к БМК и подключен;</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установлен и введен в эксплуатацию аварийный дизель-генератор</w:t>
      </w:r>
    </w:p>
    <w:p w:rsidR="00A412E4" w:rsidRPr="001D2196" w:rsidRDefault="00A412E4" w:rsidP="008C3BFE">
      <w:pPr>
        <w:pStyle w:val="af0"/>
        <w:spacing w:line="240" w:lineRule="exact"/>
        <w:ind w:firstLine="709"/>
        <w:jc w:val="both"/>
        <w:rPr>
          <w:rFonts w:ascii="Times New Roman" w:hAnsi="Times New Roman"/>
          <w:sz w:val="24"/>
          <w:szCs w:val="24"/>
          <w:u w:val="single"/>
        </w:rPr>
      </w:pPr>
      <w:r w:rsidRPr="001D2196">
        <w:rPr>
          <w:rFonts w:ascii="Times New Roman" w:hAnsi="Times New Roman"/>
          <w:sz w:val="24"/>
          <w:szCs w:val="24"/>
          <w:u w:val="single"/>
        </w:rPr>
        <w:t>БМК 2,7 МВт</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b/>
          <w:sz w:val="24"/>
          <w:szCs w:val="24"/>
        </w:rPr>
        <w:t>-</w:t>
      </w:r>
      <w:r w:rsidRPr="001D2196">
        <w:rPr>
          <w:rFonts w:ascii="Times New Roman" w:hAnsi="Times New Roman"/>
          <w:sz w:val="24"/>
          <w:szCs w:val="24"/>
        </w:rPr>
        <w:t xml:space="preserve"> протянуто болтовое (гаечное) соединение питающих кабелей с насосами в соединительной коробке;</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произведена чистка стабилизаторов напряжения;</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в контейнере где располагается ДГУ заменен аварийный светильник на светодиодный;</w:t>
      </w:r>
    </w:p>
    <w:p w:rsidR="00A412E4" w:rsidRPr="001D2196" w:rsidRDefault="00A412E4" w:rsidP="008C3BFE">
      <w:pPr>
        <w:pStyle w:val="af0"/>
        <w:spacing w:line="240" w:lineRule="exact"/>
        <w:ind w:firstLine="709"/>
        <w:jc w:val="both"/>
        <w:rPr>
          <w:rFonts w:ascii="Times New Roman" w:hAnsi="Times New Roman"/>
          <w:sz w:val="24"/>
          <w:szCs w:val="24"/>
          <w:u w:val="single"/>
        </w:rPr>
      </w:pPr>
      <w:r w:rsidRPr="001D2196">
        <w:rPr>
          <w:rFonts w:ascii="Times New Roman" w:hAnsi="Times New Roman"/>
          <w:sz w:val="24"/>
          <w:szCs w:val="24"/>
          <w:u w:val="single"/>
        </w:rPr>
        <w:t>Котельная №62</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отремонтирован  видеозвонок на главном входе;</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заменены два аварийных светильника на светодиодные аварийные светильники;</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-над аварийными выходами  светильники с лампами накаливания заменены на светодиодные прожектора;</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освещение аварийного выхода по лестнице со второго этажа ДРЛ светильником заменен на светодиодный прожектор;</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над всеми уличными светодиодными прожекторами установлены снегозадерживающие козырьки;</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-заменены люминесцентные лампы  на светодиодные в светильниках освещающих котловой зал, мастерскую, комнату слесарей и лестницу;</w:t>
      </w:r>
    </w:p>
    <w:p w:rsidR="00A412E4" w:rsidRPr="001D2196" w:rsidRDefault="00A412E4" w:rsidP="008C3BFE">
      <w:pPr>
        <w:pStyle w:val="af0"/>
        <w:spacing w:line="240" w:lineRule="exact"/>
        <w:ind w:firstLine="709"/>
        <w:jc w:val="both"/>
        <w:rPr>
          <w:rFonts w:ascii="Times New Roman" w:hAnsi="Times New Roman"/>
          <w:sz w:val="24"/>
          <w:szCs w:val="24"/>
          <w:u w:val="single"/>
        </w:rPr>
      </w:pPr>
      <w:r w:rsidRPr="001D2196">
        <w:rPr>
          <w:rFonts w:ascii="Times New Roman" w:hAnsi="Times New Roman"/>
          <w:sz w:val="24"/>
          <w:szCs w:val="24"/>
          <w:u w:val="single"/>
        </w:rPr>
        <w:t>Котельная №29</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в электрощитовой и кладовой  заменили два светильника и выключатель; удалили незадействованные электрические провода;</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изготовили металлические ворота;</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проделали проем в стене и установили металлические ворота для въезда прицепа с ДГУ; </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изготовили и смонтировали трубопровод для отведения выхлопных газов от ДГУ; </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закупили новый ДГУ мощностью 60кВт и установили как резервный источник подачи электроэнергии в котельную; </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закупили и смонтировали электрический щит для переключения в аварийной ситуации с промышленной сети на сеть ДГУ и обратно;</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в котловом зале заменены лампы ДРЛ на светодиодные; установлены светодиодные прожектора для освещения пространства за котлами;</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протянуто болтовое</w:t>
      </w:r>
      <w:r w:rsidR="00036E77" w:rsidRPr="001D2196">
        <w:rPr>
          <w:rFonts w:ascii="Times New Roman" w:hAnsi="Times New Roman"/>
          <w:sz w:val="24"/>
          <w:szCs w:val="24"/>
        </w:rPr>
        <w:t xml:space="preserve"> </w:t>
      </w:r>
      <w:r w:rsidRPr="001D2196">
        <w:rPr>
          <w:rFonts w:ascii="Times New Roman" w:hAnsi="Times New Roman"/>
          <w:sz w:val="24"/>
          <w:szCs w:val="24"/>
        </w:rPr>
        <w:t>(гаечное) соединение питающих кабелей с насосами в соединительной коробке;</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в подсобных помещениях заменены розетки, выключатели, светильники. Заменена электропроводка;</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 заменены сетевой и подпитывающий насосы, установлено новое оборудование для питания и управления ими;</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Затраты предприятия на материалы и оборудование для  выполнения выше указанных работ составили 110.000 рублей;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Закуплена дизельгенераторная установка на 60кВт стоимостью 330.000 рублей;</w:t>
      </w:r>
    </w:p>
    <w:p w:rsidR="00A412E4" w:rsidRPr="001D2196" w:rsidRDefault="00A412E4"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Оплата услуг по техническому обслуживанию ДГУ и вводу в эксплуатацию новой ДГУ составила 75.000 рублей;</w:t>
      </w:r>
    </w:p>
    <w:p w:rsidR="0041095E" w:rsidRPr="001D2196" w:rsidRDefault="0041095E" w:rsidP="008C3BFE">
      <w:pPr>
        <w:pStyle w:val="af0"/>
        <w:spacing w:line="240" w:lineRule="exact"/>
        <w:ind w:firstLine="709"/>
        <w:jc w:val="both"/>
        <w:rPr>
          <w:rFonts w:ascii="Times New Roman" w:hAnsi="Times New Roman"/>
          <w:b/>
          <w:sz w:val="24"/>
          <w:szCs w:val="24"/>
        </w:rPr>
      </w:pPr>
    </w:p>
    <w:p w:rsidR="004A327F" w:rsidRPr="001D2196" w:rsidRDefault="004A64E1" w:rsidP="008C3BFE">
      <w:pPr>
        <w:spacing w:line="240" w:lineRule="exact"/>
        <w:jc w:val="both"/>
      </w:pPr>
      <w:r w:rsidRPr="001D2196">
        <w:rPr>
          <w:b/>
        </w:rPr>
        <w:t>2. АО</w:t>
      </w:r>
      <w:r w:rsidR="007321DE" w:rsidRPr="001D2196">
        <w:rPr>
          <w:b/>
        </w:rPr>
        <w:t xml:space="preserve">  </w:t>
      </w:r>
      <w:r w:rsidRPr="001D2196">
        <w:rPr>
          <w:b/>
        </w:rPr>
        <w:t xml:space="preserve"> «Водно-коммунальное хозяйство».</w:t>
      </w:r>
      <w:r w:rsidR="007F44B0" w:rsidRPr="001D2196">
        <w:rPr>
          <w:b/>
        </w:rPr>
        <w:t xml:space="preserve"> </w:t>
      </w:r>
      <w:r w:rsidR="007321DE" w:rsidRPr="001D2196">
        <w:t>О</w:t>
      </w:r>
      <w:r w:rsidRPr="001D2196">
        <w:t xml:space="preserve">сновными видами деятельности АО </w:t>
      </w:r>
      <w:r w:rsidR="007321DE" w:rsidRPr="001D2196">
        <w:t>«Водно-коммунальное хозяйство» является</w:t>
      </w:r>
      <w:r w:rsidR="004A327F" w:rsidRPr="001D2196">
        <w:t>:</w:t>
      </w:r>
    </w:p>
    <w:p w:rsidR="007321DE" w:rsidRPr="001D2196" w:rsidRDefault="004A327F"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w:t>
      </w:r>
      <w:r w:rsidR="007321DE" w:rsidRPr="001D2196">
        <w:rPr>
          <w:rFonts w:ascii="Times New Roman" w:hAnsi="Times New Roman"/>
          <w:sz w:val="24"/>
          <w:szCs w:val="24"/>
        </w:rPr>
        <w:t xml:space="preserve"> забор, очистка и распределение воды</w:t>
      </w:r>
      <w:r w:rsidRPr="001D2196">
        <w:rPr>
          <w:rFonts w:ascii="Times New Roman" w:hAnsi="Times New Roman"/>
          <w:sz w:val="24"/>
          <w:szCs w:val="24"/>
        </w:rPr>
        <w:t>;</w:t>
      </w:r>
    </w:p>
    <w:p w:rsidR="007321DE" w:rsidRPr="001D2196" w:rsidRDefault="007321DE"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w:t>
      </w:r>
      <w:r w:rsidR="004A327F" w:rsidRPr="001D2196">
        <w:rPr>
          <w:rFonts w:ascii="Times New Roman" w:hAnsi="Times New Roman"/>
          <w:sz w:val="24"/>
          <w:szCs w:val="24"/>
        </w:rPr>
        <w:t>о</w:t>
      </w:r>
      <w:r w:rsidRPr="001D2196">
        <w:rPr>
          <w:rFonts w:ascii="Times New Roman" w:hAnsi="Times New Roman"/>
          <w:sz w:val="24"/>
          <w:szCs w:val="24"/>
        </w:rPr>
        <w:t>беспечение работоспособности объектов водоснабжения и канализации</w:t>
      </w:r>
      <w:r w:rsidR="004A327F" w:rsidRPr="001D2196">
        <w:rPr>
          <w:rFonts w:ascii="Times New Roman" w:hAnsi="Times New Roman"/>
          <w:sz w:val="24"/>
          <w:szCs w:val="24"/>
        </w:rPr>
        <w:t xml:space="preserve"> </w:t>
      </w:r>
      <w:r w:rsidRPr="001D2196">
        <w:rPr>
          <w:rFonts w:ascii="Times New Roman" w:hAnsi="Times New Roman"/>
          <w:sz w:val="24"/>
          <w:szCs w:val="24"/>
        </w:rPr>
        <w:t>(ВОС, КОС, станция обезжелезивания)</w:t>
      </w:r>
      <w:r w:rsidR="004A327F" w:rsidRPr="001D2196">
        <w:rPr>
          <w:rFonts w:ascii="Times New Roman" w:hAnsi="Times New Roman"/>
          <w:sz w:val="24"/>
          <w:szCs w:val="24"/>
        </w:rPr>
        <w:t>;</w:t>
      </w:r>
    </w:p>
    <w:p w:rsidR="007321DE" w:rsidRPr="001D2196" w:rsidRDefault="007321DE"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w:t>
      </w:r>
      <w:r w:rsidR="004A327F" w:rsidRPr="001D2196">
        <w:rPr>
          <w:rFonts w:ascii="Times New Roman" w:hAnsi="Times New Roman"/>
          <w:sz w:val="24"/>
          <w:szCs w:val="24"/>
        </w:rPr>
        <w:t>о</w:t>
      </w:r>
      <w:r w:rsidRPr="001D2196">
        <w:rPr>
          <w:rFonts w:ascii="Times New Roman" w:hAnsi="Times New Roman"/>
          <w:sz w:val="24"/>
          <w:szCs w:val="24"/>
        </w:rPr>
        <w:t>беспечение работоспособности сетей  водоснабжения и водоотведения</w:t>
      </w:r>
      <w:r w:rsidR="004A327F" w:rsidRPr="001D2196">
        <w:rPr>
          <w:rFonts w:ascii="Times New Roman" w:hAnsi="Times New Roman"/>
          <w:sz w:val="24"/>
          <w:szCs w:val="24"/>
        </w:rPr>
        <w:t>.</w:t>
      </w:r>
    </w:p>
    <w:p w:rsidR="007321DE" w:rsidRPr="001D2196" w:rsidRDefault="007321DE"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Протяженность водопроводных сетей составляет – 23,547 км. (38199,81 обслуж.)</w:t>
      </w:r>
    </w:p>
    <w:p w:rsidR="007321DE" w:rsidRPr="001D2196" w:rsidRDefault="007321DE"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Протяженность канализационных сетей составляет – 6,696 км. (28904,24 обслуж</w:t>
      </w:r>
      <w:r w:rsidR="004A327F" w:rsidRPr="001D2196">
        <w:rPr>
          <w:rFonts w:ascii="Times New Roman" w:hAnsi="Times New Roman"/>
          <w:sz w:val="24"/>
          <w:szCs w:val="24"/>
        </w:rPr>
        <w:t>.</w:t>
      </w:r>
      <w:r w:rsidRPr="001D2196">
        <w:rPr>
          <w:rFonts w:ascii="Times New Roman" w:hAnsi="Times New Roman"/>
          <w:sz w:val="24"/>
          <w:szCs w:val="24"/>
        </w:rPr>
        <w:t>)</w:t>
      </w:r>
    </w:p>
    <w:p w:rsidR="007321DE" w:rsidRPr="001D2196" w:rsidRDefault="007321DE" w:rsidP="008C3BFE">
      <w:pPr>
        <w:spacing w:line="240" w:lineRule="exact"/>
        <w:ind w:firstLine="709"/>
        <w:jc w:val="both"/>
      </w:pPr>
      <w:r w:rsidRPr="001D2196">
        <w:lastRenderedPageBreak/>
        <w:t>Основными потребителями водоснабжения и водоотведения являются жители многоквартирных домов, частного сектора, д. Агалатово, д. Вартемяги, д. Колясово, д. Касимово, так же объекты социального значения.</w:t>
      </w:r>
    </w:p>
    <w:p w:rsidR="007321DE" w:rsidRPr="001D2196" w:rsidRDefault="007321DE" w:rsidP="008C3BFE">
      <w:pPr>
        <w:spacing w:line="240" w:lineRule="exact"/>
        <w:ind w:firstLine="709"/>
        <w:jc w:val="both"/>
      </w:pPr>
      <w:r w:rsidRPr="001D2196">
        <w:t>Кадровый состав предприятия по состоянию на 31.12.2019г. составляет 87 человек.</w:t>
      </w:r>
    </w:p>
    <w:p w:rsidR="004A327F" w:rsidRPr="001D2196" w:rsidRDefault="007321DE" w:rsidP="008C3BFE">
      <w:pPr>
        <w:spacing w:line="240" w:lineRule="exact"/>
        <w:ind w:firstLine="709"/>
        <w:jc w:val="both"/>
      </w:pPr>
      <w:r w:rsidRPr="001D2196">
        <w:t xml:space="preserve">Основными проблемами АО «ВКХ» является низкая платежная дисциплина населения. По состоянию на 31.12.2019г., задолженность населения составляет 3,5 млн. </w:t>
      </w:r>
      <w:r w:rsidR="004A327F" w:rsidRPr="001D2196">
        <w:t>руб.</w:t>
      </w:r>
    </w:p>
    <w:p w:rsidR="007321DE" w:rsidRPr="001D2196" w:rsidRDefault="007321DE" w:rsidP="008C3BFE">
      <w:pPr>
        <w:spacing w:line="240" w:lineRule="exact"/>
        <w:ind w:firstLine="709"/>
        <w:jc w:val="both"/>
      </w:pPr>
      <w:r w:rsidRPr="001D2196">
        <w:t>ЛенРТК утвержден  для АО «ВКХ» тариф экономически обоснованный и тариф для населения.</w:t>
      </w:r>
    </w:p>
    <w:p w:rsidR="007321DE" w:rsidRPr="001D2196" w:rsidRDefault="007321DE" w:rsidP="008C3BFE">
      <w:pPr>
        <w:spacing w:line="240" w:lineRule="exact"/>
        <w:ind w:firstLine="709"/>
        <w:jc w:val="both"/>
      </w:pPr>
      <w:r w:rsidRPr="001D2196">
        <w:t xml:space="preserve">Субсидия за разницу между тарифами выплачивается с задержками 2(два) и более месяцев. </w:t>
      </w:r>
    </w:p>
    <w:p w:rsidR="007321DE" w:rsidRPr="001D2196" w:rsidRDefault="007321DE" w:rsidP="008C3BFE">
      <w:pPr>
        <w:spacing w:line="240" w:lineRule="exact"/>
        <w:ind w:firstLine="709"/>
        <w:jc w:val="both"/>
      </w:pPr>
      <w:r w:rsidRPr="001D2196">
        <w:t>Несвоевременное получение денежных средств приводит к возникновению  у АО «ВКХ» долгов. (Долг перед АО «ПСК» составляет 2,5млн.), а также к невозможности создания резервного запаса материалов на случай аварийных работ.</w:t>
      </w:r>
    </w:p>
    <w:p w:rsidR="007321DE" w:rsidRPr="001D2196" w:rsidRDefault="007321DE" w:rsidP="008C3BFE">
      <w:pPr>
        <w:pStyle w:val="af0"/>
        <w:spacing w:line="240" w:lineRule="exact"/>
        <w:ind w:firstLine="709"/>
        <w:jc w:val="both"/>
        <w:rPr>
          <w:rFonts w:ascii="Times New Roman" w:hAnsi="Times New Roman"/>
          <w:sz w:val="24"/>
          <w:szCs w:val="24"/>
        </w:rPr>
      </w:pPr>
      <w:r w:rsidRPr="001D2196">
        <w:rPr>
          <w:rFonts w:ascii="Times New Roman" w:hAnsi="Times New Roman"/>
          <w:sz w:val="24"/>
          <w:szCs w:val="24"/>
        </w:rPr>
        <w:t xml:space="preserve"> В 2019г. по объектам водоснабжения и водоотведения были произведены следующие виды работ</w:t>
      </w:r>
      <w:r w:rsidR="004A327F" w:rsidRPr="001D2196">
        <w:rPr>
          <w:rFonts w:ascii="Times New Roman" w:hAnsi="Times New Roman"/>
          <w:sz w:val="24"/>
          <w:szCs w:val="24"/>
        </w:rPr>
        <w:t xml:space="preserve"> по </w:t>
      </w:r>
      <w:r w:rsidRPr="001D2196">
        <w:rPr>
          <w:rFonts w:ascii="Times New Roman" w:hAnsi="Times New Roman"/>
          <w:sz w:val="24"/>
          <w:szCs w:val="24"/>
        </w:rPr>
        <w:t>обслуживанию и текущему ремонту основного оборудования</w:t>
      </w:r>
      <w:r w:rsidR="00744F31" w:rsidRPr="001D2196">
        <w:rPr>
          <w:rFonts w:ascii="Times New Roman" w:hAnsi="Times New Roman"/>
          <w:sz w:val="24"/>
          <w:szCs w:val="24"/>
        </w:rPr>
        <w:t xml:space="preserve">, </w:t>
      </w:r>
      <w:r w:rsidR="004A327F" w:rsidRPr="001D2196">
        <w:rPr>
          <w:rFonts w:ascii="Times New Roman" w:hAnsi="Times New Roman"/>
          <w:sz w:val="24"/>
          <w:szCs w:val="24"/>
        </w:rPr>
        <w:t>а также</w:t>
      </w:r>
      <w:r w:rsidRPr="001D2196">
        <w:rPr>
          <w:rFonts w:ascii="Times New Roman" w:hAnsi="Times New Roman"/>
          <w:sz w:val="24"/>
          <w:szCs w:val="24"/>
        </w:rPr>
        <w:t xml:space="preserve"> планово-предупредительны</w:t>
      </w:r>
      <w:r w:rsidR="004A327F" w:rsidRPr="001D2196">
        <w:rPr>
          <w:rFonts w:ascii="Times New Roman" w:hAnsi="Times New Roman"/>
          <w:sz w:val="24"/>
          <w:szCs w:val="24"/>
        </w:rPr>
        <w:t>е</w:t>
      </w:r>
      <w:r w:rsidRPr="001D2196">
        <w:rPr>
          <w:rFonts w:ascii="Times New Roman" w:hAnsi="Times New Roman"/>
          <w:sz w:val="24"/>
          <w:szCs w:val="24"/>
        </w:rPr>
        <w:t xml:space="preserve"> работ</w:t>
      </w:r>
      <w:r w:rsidR="004A327F" w:rsidRPr="001D2196">
        <w:rPr>
          <w:rFonts w:ascii="Times New Roman" w:hAnsi="Times New Roman"/>
          <w:sz w:val="24"/>
          <w:szCs w:val="24"/>
        </w:rPr>
        <w:t>ы</w:t>
      </w:r>
      <w:r w:rsidR="00744F31" w:rsidRPr="001D2196">
        <w:rPr>
          <w:rFonts w:ascii="Times New Roman" w:hAnsi="Times New Roman"/>
          <w:sz w:val="24"/>
          <w:szCs w:val="24"/>
        </w:rPr>
        <w:t>:</w:t>
      </w:r>
    </w:p>
    <w:p w:rsidR="007321DE" w:rsidRPr="001D2196" w:rsidRDefault="007321DE" w:rsidP="008C3BFE">
      <w:pPr>
        <w:spacing w:line="240" w:lineRule="exact"/>
        <w:ind w:firstLine="709"/>
        <w:jc w:val="both"/>
        <w:rPr>
          <w:i/>
        </w:rPr>
      </w:pPr>
      <w:r w:rsidRPr="001D2196">
        <w:t>Станция водоподготовки (ВОС) д. Агалатово (производимая мощность 2200м</w:t>
      </w:r>
      <w:r w:rsidRPr="001D2196">
        <w:rPr>
          <w:vertAlign w:val="superscript"/>
        </w:rPr>
        <w:t>3</w:t>
      </w:r>
      <w:r w:rsidRPr="001D2196">
        <w:t>/сут.)</w:t>
      </w:r>
    </w:p>
    <w:p w:rsidR="007321DE" w:rsidRPr="001D2196" w:rsidRDefault="007321DE" w:rsidP="008C3BFE">
      <w:pPr>
        <w:numPr>
          <w:ilvl w:val="0"/>
          <w:numId w:val="16"/>
        </w:numPr>
        <w:tabs>
          <w:tab w:val="num" w:pos="720"/>
        </w:tabs>
        <w:spacing w:line="240" w:lineRule="exact"/>
        <w:ind w:left="0" w:firstLine="709"/>
        <w:jc w:val="both"/>
      </w:pPr>
      <w:r w:rsidRPr="001D2196">
        <w:t>Замена кварцевого песка  в фильтрационных бассейнах</w:t>
      </w:r>
      <w:r w:rsidR="00744F31" w:rsidRPr="001D2196">
        <w:t>;</w:t>
      </w:r>
    </w:p>
    <w:p w:rsidR="007321DE" w:rsidRPr="001D2196" w:rsidRDefault="007321DE" w:rsidP="008C3BFE">
      <w:pPr>
        <w:numPr>
          <w:ilvl w:val="0"/>
          <w:numId w:val="16"/>
        </w:numPr>
        <w:tabs>
          <w:tab w:val="num" w:pos="720"/>
        </w:tabs>
        <w:spacing w:line="240" w:lineRule="exact"/>
        <w:ind w:left="0" w:firstLine="709"/>
        <w:jc w:val="both"/>
      </w:pPr>
      <w:r w:rsidRPr="001D2196">
        <w:t>Промывка и обезза</w:t>
      </w:r>
      <w:r w:rsidR="00744F31" w:rsidRPr="001D2196">
        <w:t>раживание бассейнов чистой воды;</w:t>
      </w:r>
    </w:p>
    <w:p w:rsidR="007321DE" w:rsidRPr="001D2196" w:rsidRDefault="007321DE" w:rsidP="008C3BFE">
      <w:pPr>
        <w:numPr>
          <w:ilvl w:val="0"/>
          <w:numId w:val="16"/>
        </w:numPr>
        <w:tabs>
          <w:tab w:val="num" w:pos="720"/>
        </w:tabs>
        <w:spacing w:line="240" w:lineRule="exact"/>
        <w:ind w:left="0" w:firstLine="709"/>
        <w:jc w:val="both"/>
      </w:pPr>
      <w:r w:rsidRPr="001D2196">
        <w:t>Замена пожарных гидрантов</w:t>
      </w:r>
      <w:r w:rsidR="00744F31" w:rsidRPr="001D2196">
        <w:rPr>
          <w:lang w:val="en-US"/>
        </w:rPr>
        <w:t>;</w:t>
      </w:r>
      <w:r w:rsidRPr="001D2196">
        <w:t xml:space="preserve"> </w:t>
      </w:r>
    </w:p>
    <w:p w:rsidR="007321DE" w:rsidRPr="001D2196" w:rsidRDefault="007321DE" w:rsidP="008C3BFE">
      <w:pPr>
        <w:numPr>
          <w:ilvl w:val="0"/>
          <w:numId w:val="16"/>
        </w:numPr>
        <w:tabs>
          <w:tab w:val="num" w:pos="720"/>
        </w:tabs>
        <w:spacing w:line="240" w:lineRule="exact"/>
        <w:ind w:left="0" w:firstLine="709"/>
        <w:jc w:val="both"/>
      </w:pPr>
      <w:r w:rsidRPr="001D2196">
        <w:t>Замена сетей водоснабжения вдоль дома №151 и восстановление кольцевой системы в районе дома №142 и №150</w:t>
      </w:r>
      <w:r w:rsidR="00744F31" w:rsidRPr="001D2196">
        <w:t>;</w:t>
      </w:r>
    </w:p>
    <w:p w:rsidR="007321DE" w:rsidRPr="001D2196" w:rsidRDefault="007321DE" w:rsidP="008C3BFE">
      <w:pPr>
        <w:numPr>
          <w:ilvl w:val="0"/>
          <w:numId w:val="16"/>
        </w:numPr>
        <w:tabs>
          <w:tab w:val="num" w:pos="720"/>
        </w:tabs>
        <w:spacing w:line="240" w:lineRule="exact"/>
        <w:ind w:left="0" w:firstLine="709"/>
        <w:jc w:val="both"/>
      </w:pPr>
      <w:r w:rsidRPr="001D2196">
        <w:t>Замена оборудования дозации и ремонт подающих насосов на станции ВОС</w:t>
      </w:r>
      <w:r w:rsidR="00744F31" w:rsidRPr="001D2196">
        <w:t>;</w:t>
      </w:r>
    </w:p>
    <w:p w:rsidR="007321DE" w:rsidRPr="001D2196" w:rsidRDefault="007321DE" w:rsidP="008C3BFE">
      <w:pPr>
        <w:numPr>
          <w:ilvl w:val="0"/>
          <w:numId w:val="16"/>
        </w:numPr>
        <w:tabs>
          <w:tab w:val="num" w:pos="720"/>
        </w:tabs>
        <w:spacing w:line="240" w:lineRule="exact"/>
        <w:ind w:left="0" w:firstLine="709"/>
        <w:jc w:val="both"/>
      </w:pPr>
      <w:r w:rsidRPr="001D2196">
        <w:t>Бурение 2-х скважин</w:t>
      </w:r>
      <w:r w:rsidR="00744F31" w:rsidRPr="001D2196">
        <w:rPr>
          <w:lang w:val="en-US"/>
        </w:rPr>
        <w:t>;</w:t>
      </w:r>
      <w:r w:rsidRPr="001D2196">
        <w:t xml:space="preserve"> </w:t>
      </w:r>
    </w:p>
    <w:p w:rsidR="007321DE" w:rsidRPr="001D2196" w:rsidRDefault="007321DE" w:rsidP="008C3BFE">
      <w:pPr>
        <w:numPr>
          <w:ilvl w:val="0"/>
          <w:numId w:val="16"/>
        </w:numPr>
        <w:tabs>
          <w:tab w:val="num" w:pos="720"/>
        </w:tabs>
        <w:spacing w:line="240" w:lineRule="exact"/>
        <w:ind w:left="0" w:firstLine="709"/>
        <w:jc w:val="both"/>
      </w:pPr>
      <w:r w:rsidRPr="001D2196">
        <w:t>Замена кранов манометров</w:t>
      </w:r>
      <w:r w:rsidR="00744F31" w:rsidRPr="001D2196">
        <w:rPr>
          <w:lang w:val="en-US"/>
        </w:rPr>
        <w:t>;</w:t>
      </w:r>
      <w:r w:rsidRPr="001D2196">
        <w:t xml:space="preserve"> </w:t>
      </w:r>
    </w:p>
    <w:p w:rsidR="007321DE" w:rsidRPr="001D2196" w:rsidRDefault="007321DE" w:rsidP="008C3BFE">
      <w:pPr>
        <w:numPr>
          <w:ilvl w:val="0"/>
          <w:numId w:val="16"/>
        </w:numPr>
        <w:tabs>
          <w:tab w:val="num" w:pos="720"/>
        </w:tabs>
        <w:spacing w:line="240" w:lineRule="exact"/>
        <w:ind w:left="0" w:firstLine="709"/>
        <w:jc w:val="both"/>
      </w:pPr>
      <w:r w:rsidRPr="001D2196">
        <w:t>Замена узла учёта</w:t>
      </w:r>
      <w:r w:rsidR="00744F31" w:rsidRPr="001D2196">
        <w:rPr>
          <w:lang w:val="en-US"/>
        </w:rPr>
        <w:t>;</w:t>
      </w:r>
    </w:p>
    <w:p w:rsidR="007321DE" w:rsidRPr="001D2196" w:rsidRDefault="007321DE" w:rsidP="008C3BFE">
      <w:pPr>
        <w:spacing w:line="240" w:lineRule="exact"/>
        <w:ind w:firstLine="709"/>
      </w:pPr>
      <w:r w:rsidRPr="001D2196">
        <w:rPr>
          <w:b/>
          <w:i/>
        </w:rPr>
        <w:t xml:space="preserve"> </w:t>
      </w:r>
      <w:r w:rsidRPr="001D2196">
        <w:rPr>
          <w:i/>
        </w:rPr>
        <w:t>Станция обезжелезивания д. Вартемяги</w:t>
      </w:r>
      <w:r w:rsidRPr="001D2196">
        <w:t xml:space="preserve"> (производимая мощность 16000м</w:t>
      </w:r>
      <w:r w:rsidRPr="001D2196">
        <w:rPr>
          <w:vertAlign w:val="superscript"/>
        </w:rPr>
        <w:t>3</w:t>
      </w:r>
      <w:r w:rsidRPr="001D2196">
        <w:t>/сут.)</w:t>
      </w:r>
    </w:p>
    <w:p w:rsidR="007321DE" w:rsidRPr="001D2196" w:rsidRDefault="007321DE" w:rsidP="008C3BFE">
      <w:pPr>
        <w:numPr>
          <w:ilvl w:val="0"/>
          <w:numId w:val="17"/>
        </w:numPr>
        <w:spacing w:line="240" w:lineRule="exact"/>
        <w:ind w:left="0" w:firstLine="709"/>
        <w:jc w:val="both"/>
      </w:pPr>
      <w:r w:rsidRPr="001D2196">
        <w:t>Экспертиза водонапорной башни</w:t>
      </w:r>
      <w:r w:rsidR="00744F31" w:rsidRPr="001D2196">
        <w:rPr>
          <w:lang w:val="en-US"/>
        </w:rPr>
        <w:t>;</w:t>
      </w:r>
    </w:p>
    <w:p w:rsidR="007321DE" w:rsidRPr="001D2196" w:rsidRDefault="007321DE" w:rsidP="008C3BFE">
      <w:pPr>
        <w:numPr>
          <w:ilvl w:val="0"/>
          <w:numId w:val="17"/>
        </w:numPr>
        <w:spacing w:line="240" w:lineRule="exact"/>
        <w:ind w:left="0" w:firstLine="709"/>
        <w:jc w:val="both"/>
      </w:pPr>
      <w:r w:rsidRPr="001D2196">
        <w:t>Проектирование системы автоматики станции</w:t>
      </w:r>
      <w:r w:rsidR="00744F31" w:rsidRPr="001D2196">
        <w:rPr>
          <w:lang w:val="en-US"/>
        </w:rPr>
        <w:t>;</w:t>
      </w:r>
    </w:p>
    <w:p w:rsidR="007321DE" w:rsidRPr="001D2196" w:rsidRDefault="007321DE" w:rsidP="008C3BFE">
      <w:pPr>
        <w:numPr>
          <w:ilvl w:val="0"/>
          <w:numId w:val="17"/>
        </w:numPr>
        <w:spacing w:line="240" w:lineRule="exact"/>
        <w:ind w:left="0" w:firstLine="709"/>
        <w:jc w:val="both"/>
      </w:pPr>
      <w:r w:rsidRPr="001D2196">
        <w:t>Замена кварцевого песка</w:t>
      </w:r>
      <w:r w:rsidR="00744F31" w:rsidRPr="001D2196">
        <w:rPr>
          <w:lang w:val="en-US"/>
        </w:rPr>
        <w:t>;</w:t>
      </w:r>
    </w:p>
    <w:p w:rsidR="007321DE" w:rsidRPr="001D2196" w:rsidRDefault="007321DE" w:rsidP="008C3BFE">
      <w:pPr>
        <w:numPr>
          <w:ilvl w:val="0"/>
          <w:numId w:val="17"/>
        </w:numPr>
        <w:spacing w:line="240" w:lineRule="exact"/>
        <w:ind w:left="0" w:firstLine="709"/>
        <w:jc w:val="both"/>
      </w:pPr>
      <w:r w:rsidRPr="001D2196">
        <w:t>Монтаж станции поддержания давления</w:t>
      </w:r>
      <w:r w:rsidR="00744F31" w:rsidRPr="001D2196">
        <w:rPr>
          <w:lang w:val="en-US"/>
        </w:rPr>
        <w:t>;</w:t>
      </w:r>
    </w:p>
    <w:p w:rsidR="007321DE" w:rsidRPr="001D2196" w:rsidRDefault="007321DE" w:rsidP="008C3BFE">
      <w:pPr>
        <w:numPr>
          <w:ilvl w:val="0"/>
          <w:numId w:val="17"/>
        </w:numPr>
        <w:spacing w:line="240" w:lineRule="exact"/>
        <w:ind w:left="0" w:firstLine="709"/>
        <w:jc w:val="both"/>
      </w:pPr>
      <w:r w:rsidRPr="001D2196">
        <w:t>Ремонт бассейна чистой воды</w:t>
      </w:r>
      <w:r w:rsidR="00744F31" w:rsidRPr="001D2196">
        <w:rPr>
          <w:lang w:val="en-US"/>
        </w:rPr>
        <w:t>;</w:t>
      </w:r>
    </w:p>
    <w:p w:rsidR="007321DE" w:rsidRPr="001D2196" w:rsidRDefault="007321DE" w:rsidP="008C3BFE">
      <w:pPr>
        <w:numPr>
          <w:ilvl w:val="0"/>
          <w:numId w:val="17"/>
        </w:numPr>
        <w:spacing w:line="240" w:lineRule="exact"/>
        <w:ind w:left="0" w:firstLine="709"/>
        <w:jc w:val="both"/>
      </w:pPr>
      <w:r w:rsidRPr="001D2196">
        <w:t>Ремонт КНС</w:t>
      </w:r>
      <w:r w:rsidR="00744F31" w:rsidRPr="001D2196">
        <w:rPr>
          <w:lang w:val="en-US"/>
        </w:rPr>
        <w:t>;</w:t>
      </w:r>
    </w:p>
    <w:p w:rsidR="007321DE" w:rsidRPr="001D2196" w:rsidRDefault="007321DE" w:rsidP="008C3BFE">
      <w:pPr>
        <w:numPr>
          <w:ilvl w:val="0"/>
          <w:numId w:val="17"/>
        </w:numPr>
        <w:spacing w:line="240" w:lineRule="exact"/>
        <w:ind w:left="0" w:firstLine="709"/>
        <w:jc w:val="both"/>
      </w:pPr>
      <w:r w:rsidRPr="001D2196">
        <w:t>Замена сетей водоснабжения частичная по ул.Парковая и Школьный переулок</w:t>
      </w:r>
      <w:r w:rsidR="00744F31" w:rsidRPr="001D2196">
        <w:t>;</w:t>
      </w:r>
    </w:p>
    <w:p w:rsidR="007321DE" w:rsidRPr="001D2196" w:rsidRDefault="007321DE" w:rsidP="008C3BFE">
      <w:pPr>
        <w:spacing w:line="240" w:lineRule="exact"/>
        <w:rPr>
          <w:rFonts w:eastAsia="Calibri"/>
          <w:lang w:eastAsia="en-US"/>
        </w:rPr>
      </w:pPr>
      <w:r w:rsidRPr="001D2196">
        <w:rPr>
          <w:rFonts w:eastAsia="Calibri"/>
          <w:lang w:eastAsia="en-US"/>
        </w:rPr>
        <w:t xml:space="preserve">              </w:t>
      </w:r>
    </w:p>
    <w:p w:rsidR="007321DE" w:rsidRPr="001D2196" w:rsidRDefault="007321DE" w:rsidP="008C3BFE">
      <w:pPr>
        <w:spacing w:line="240" w:lineRule="exact"/>
        <w:rPr>
          <w:rFonts w:eastAsia="Calibri"/>
          <w:lang w:eastAsia="en-US"/>
        </w:rPr>
      </w:pPr>
      <w:r w:rsidRPr="001D2196">
        <w:rPr>
          <w:rFonts w:eastAsia="Calibri"/>
          <w:lang w:eastAsia="en-US"/>
        </w:rPr>
        <w:t xml:space="preserve">             На сетях водоснабжения в 2019 году было устранено 36 аварий.</w:t>
      </w:r>
    </w:p>
    <w:p w:rsidR="007321DE" w:rsidRPr="001D2196" w:rsidRDefault="007321DE" w:rsidP="008C3BFE">
      <w:pPr>
        <w:spacing w:line="240" w:lineRule="exact"/>
        <w:rPr>
          <w:rFonts w:eastAsia="Calibri"/>
          <w:lang w:eastAsia="en-US"/>
        </w:rPr>
      </w:pPr>
    </w:p>
    <w:p w:rsidR="004522FF" w:rsidRPr="001D2196" w:rsidRDefault="00744F31" w:rsidP="008C3BFE">
      <w:pPr>
        <w:spacing w:line="240" w:lineRule="exact"/>
        <w:jc w:val="both"/>
      </w:pPr>
      <w:r w:rsidRPr="001D2196">
        <w:rPr>
          <w:b/>
        </w:rPr>
        <w:t>3. ООО «У</w:t>
      </w:r>
      <w:r w:rsidR="004522FF" w:rsidRPr="001D2196">
        <w:rPr>
          <w:b/>
        </w:rPr>
        <w:t>правляющая компания</w:t>
      </w:r>
      <w:r w:rsidRPr="001D2196">
        <w:rPr>
          <w:b/>
        </w:rPr>
        <w:t xml:space="preserve"> «Сервис Агалатово»</w:t>
      </w:r>
      <w:r w:rsidR="007F44B0" w:rsidRPr="001D2196">
        <w:rPr>
          <w:b/>
        </w:rPr>
        <w:t>.</w:t>
      </w:r>
      <w:r w:rsidRPr="001D2196">
        <w:t xml:space="preserve">        </w:t>
      </w:r>
      <w:r w:rsidR="004522FF" w:rsidRPr="001D2196">
        <w:t xml:space="preserve">Обязанность управляющей компании - обеспечение надлежащего санитарного и технического состояния многоквартирных домов и придомовой территории. Их цель – содержание в порядке общедомового имущества, осуществление функций управления. </w:t>
      </w:r>
      <w:r w:rsidR="00220043" w:rsidRPr="001D2196">
        <w:t>ООО «Управляющая компания «Сервис Агалатово» обслуживает 93 многоквартирных дома.</w:t>
      </w:r>
    </w:p>
    <w:p w:rsidR="00220043" w:rsidRPr="001D2196" w:rsidRDefault="004522FF" w:rsidP="008C3BFE">
      <w:pPr>
        <w:spacing w:line="240" w:lineRule="exact"/>
        <w:jc w:val="both"/>
      </w:pPr>
      <w:r w:rsidRPr="001D2196">
        <w:t xml:space="preserve">   </w:t>
      </w:r>
      <w:r w:rsidR="00220043" w:rsidRPr="001D2196">
        <w:t xml:space="preserve">   </w:t>
      </w:r>
      <w:r w:rsidRPr="001D2196">
        <w:t xml:space="preserve">  </w:t>
      </w:r>
      <w:r w:rsidR="00220043" w:rsidRPr="001D2196">
        <w:t>Основными видами деятельности</w:t>
      </w:r>
      <w:r w:rsidRPr="001D2196">
        <w:t xml:space="preserve"> </w:t>
      </w:r>
      <w:r w:rsidR="00220043" w:rsidRPr="001D2196">
        <w:t>являются:</w:t>
      </w:r>
      <w:r w:rsidRPr="001D2196">
        <w:t xml:space="preserve"> </w:t>
      </w:r>
    </w:p>
    <w:p w:rsidR="00220043" w:rsidRPr="001D2196" w:rsidRDefault="00220043" w:rsidP="008C3BFE">
      <w:pPr>
        <w:spacing w:line="240" w:lineRule="exact"/>
        <w:jc w:val="both"/>
      </w:pPr>
      <w:r w:rsidRPr="001D2196">
        <w:t xml:space="preserve">    - </w:t>
      </w:r>
      <w:r w:rsidR="004522FF" w:rsidRPr="001D2196">
        <w:t>Устранение аварийных ситуаций и профилактика их возникновения</w:t>
      </w:r>
      <w:r w:rsidRPr="001D2196">
        <w:t xml:space="preserve"> внутри многоквартирного дома;</w:t>
      </w:r>
    </w:p>
    <w:p w:rsidR="00220043" w:rsidRPr="001D2196" w:rsidRDefault="00220043" w:rsidP="008C3BFE">
      <w:pPr>
        <w:spacing w:line="240" w:lineRule="exact"/>
        <w:jc w:val="both"/>
      </w:pPr>
      <w:r w:rsidRPr="001D2196">
        <w:t xml:space="preserve">    - </w:t>
      </w:r>
      <w:r w:rsidR="004522FF" w:rsidRPr="001D2196">
        <w:t xml:space="preserve"> Подготовка жилья к сезону отопления</w:t>
      </w:r>
      <w:r w:rsidRPr="001D2196">
        <w:t>;</w:t>
      </w:r>
    </w:p>
    <w:p w:rsidR="00220043" w:rsidRPr="001D2196" w:rsidRDefault="00220043" w:rsidP="008C3BFE">
      <w:pPr>
        <w:spacing w:line="240" w:lineRule="exact"/>
        <w:jc w:val="both"/>
      </w:pPr>
      <w:r w:rsidRPr="001D2196">
        <w:t xml:space="preserve">    -  Благоустройство</w:t>
      </w:r>
      <w:r w:rsidR="004522FF" w:rsidRPr="001D2196">
        <w:t xml:space="preserve"> придомовой территории</w:t>
      </w:r>
      <w:r w:rsidRPr="001D2196">
        <w:t>;</w:t>
      </w:r>
    </w:p>
    <w:p w:rsidR="00220043" w:rsidRPr="001D2196" w:rsidRDefault="00220043" w:rsidP="008C3BFE">
      <w:pPr>
        <w:spacing w:line="240" w:lineRule="exact"/>
        <w:jc w:val="both"/>
      </w:pPr>
      <w:r w:rsidRPr="001D2196">
        <w:t xml:space="preserve">    -</w:t>
      </w:r>
      <w:r w:rsidR="004522FF" w:rsidRPr="001D2196">
        <w:t xml:space="preserve"> Поддержание санитарного состояния подъезда и иных помещений дома</w:t>
      </w:r>
      <w:r w:rsidRPr="001D2196">
        <w:t>;</w:t>
      </w:r>
    </w:p>
    <w:p w:rsidR="00220043" w:rsidRPr="001D2196" w:rsidRDefault="00220043" w:rsidP="008C3BFE">
      <w:pPr>
        <w:spacing w:line="240" w:lineRule="exact"/>
        <w:jc w:val="both"/>
      </w:pPr>
      <w:r w:rsidRPr="001D2196">
        <w:t xml:space="preserve">    - </w:t>
      </w:r>
      <w:r w:rsidR="004522FF" w:rsidRPr="001D2196">
        <w:t xml:space="preserve">Поддержание нормального состояния коммуникаций дома. </w:t>
      </w:r>
    </w:p>
    <w:p w:rsidR="00220043" w:rsidRPr="001D2196" w:rsidRDefault="00220043" w:rsidP="008C3BFE">
      <w:pPr>
        <w:spacing w:line="240" w:lineRule="exact"/>
        <w:jc w:val="both"/>
      </w:pPr>
      <w:r w:rsidRPr="001D2196">
        <w:t xml:space="preserve">    - </w:t>
      </w:r>
      <w:r w:rsidR="004522FF" w:rsidRPr="001D2196">
        <w:t xml:space="preserve">Осуществление текущего ремонта. </w:t>
      </w:r>
    </w:p>
    <w:p w:rsidR="004522FF" w:rsidRPr="001D2196" w:rsidRDefault="00220043" w:rsidP="008C3BFE">
      <w:pPr>
        <w:spacing w:line="240" w:lineRule="exact"/>
        <w:jc w:val="both"/>
      </w:pPr>
      <w:r w:rsidRPr="001D2196">
        <w:t xml:space="preserve">    - </w:t>
      </w:r>
      <w:r w:rsidR="004522FF" w:rsidRPr="001D2196">
        <w:t>Установка и поддержание корректной работы приборов общедомового учета.</w:t>
      </w:r>
    </w:p>
    <w:p w:rsidR="00E20641" w:rsidRPr="001D2196" w:rsidRDefault="004522FF" w:rsidP="008C3BFE">
      <w:pPr>
        <w:spacing w:line="240" w:lineRule="exact"/>
        <w:jc w:val="both"/>
      </w:pPr>
      <w:r w:rsidRPr="001D2196">
        <w:t xml:space="preserve">      </w:t>
      </w:r>
      <w:r w:rsidR="00975FAB" w:rsidRPr="001D2196">
        <w:t xml:space="preserve">   </w:t>
      </w:r>
      <w:r w:rsidR="00744F31" w:rsidRPr="001D2196">
        <w:t xml:space="preserve">В штате ООО «УК «Сервис Агалатово» 92 штатных единиц, из них фактически заняты 59 рабочих мест. Долг </w:t>
      </w:r>
      <w:r w:rsidR="00975FAB" w:rsidRPr="001D2196">
        <w:t>управляющей компании</w:t>
      </w:r>
      <w:r w:rsidR="00744F31" w:rsidRPr="001D2196">
        <w:t xml:space="preserve"> перед </w:t>
      </w:r>
      <w:r w:rsidR="00975FAB" w:rsidRPr="001D2196">
        <w:t>АО</w:t>
      </w:r>
      <w:r w:rsidR="00744F31" w:rsidRPr="001D2196">
        <w:t xml:space="preserve"> «ВКХ» и </w:t>
      </w:r>
      <w:r w:rsidR="00975FAB" w:rsidRPr="001D2196">
        <w:t xml:space="preserve"> </w:t>
      </w:r>
      <w:r w:rsidR="00744F31" w:rsidRPr="001D2196">
        <w:t>МБУ «Благоустройство» - 14.7 млн. рублей. Долг населения перед УК – 43 млн. 829 тыс. рублей.</w:t>
      </w:r>
      <w:r w:rsidR="00975FAB" w:rsidRPr="001D2196">
        <w:t xml:space="preserve"> </w:t>
      </w:r>
    </w:p>
    <w:p w:rsidR="000F582D" w:rsidRPr="001D2196" w:rsidRDefault="000F582D" w:rsidP="008C3BFE">
      <w:pPr>
        <w:spacing w:line="240" w:lineRule="exact"/>
        <w:rPr>
          <w:b/>
        </w:rPr>
      </w:pPr>
    </w:p>
    <w:p w:rsidR="000F582D" w:rsidRPr="001D2196" w:rsidRDefault="007F44B0" w:rsidP="008C3BFE">
      <w:pPr>
        <w:spacing w:line="240" w:lineRule="exact"/>
        <w:ind w:firstLine="851"/>
        <w:jc w:val="center"/>
        <w:rPr>
          <w:b/>
          <w:u w:val="single"/>
        </w:rPr>
      </w:pPr>
      <w:r w:rsidRPr="001D2196">
        <w:rPr>
          <w:b/>
          <w:u w:val="single"/>
        </w:rPr>
        <w:t>Общественные учреждения</w:t>
      </w:r>
      <w:r w:rsidR="000F582D" w:rsidRPr="001D2196">
        <w:rPr>
          <w:b/>
          <w:u w:val="single"/>
        </w:rPr>
        <w:t xml:space="preserve"> </w:t>
      </w:r>
    </w:p>
    <w:p w:rsidR="007F44B0" w:rsidRPr="001D2196" w:rsidRDefault="007F44B0" w:rsidP="008C3BFE">
      <w:pPr>
        <w:spacing w:line="240" w:lineRule="exact"/>
        <w:ind w:firstLine="851"/>
        <w:jc w:val="center"/>
        <w:rPr>
          <w:b/>
          <w:u w:val="single"/>
        </w:rPr>
      </w:pPr>
    </w:p>
    <w:p w:rsidR="007321DE" w:rsidRPr="001D2196" w:rsidRDefault="007F44B0" w:rsidP="008C3BFE">
      <w:pPr>
        <w:spacing w:line="240" w:lineRule="exact"/>
        <w:jc w:val="both"/>
      </w:pPr>
      <w:r w:rsidRPr="001D2196">
        <w:lastRenderedPageBreak/>
        <w:t xml:space="preserve">          </w:t>
      </w:r>
      <w:r w:rsidR="007321DE" w:rsidRPr="001D2196">
        <w:t>В штате </w:t>
      </w:r>
      <w:r w:rsidR="007321DE" w:rsidRPr="001D2196">
        <w:rPr>
          <w:b/>
          <w:bCs/>
        </w:rPr>
        <w:t>ОУ «Пожарно-спасательная служба»</w:t>
      </w:r>
      <w:r w:rsidR="007321DE" w:rsidRPr="001D2196">
        <w:t> 24 штатных единицы, фактически занято – 22.</w:t>
      </w:r>
    </w:p>
    <w:p w:rsidR="007321DE" w:rsidRPr="001D2196" w:rsidRDefault="007321DE" w:rsidP="008C3BFE">
      <w:pPr>
        <w:spacing w:line="240" w:lineRule="exact"/>
        <w:jc w:val="both"/>
      </w:pPr>
      <w:r w:rsidRPr="001D2196">
        <w:t>     Общественное учреждение «Пожарно-спасательная служба муниципального образования «Агалатовское сельское поселение»  с 2010 года в круглосуточном режиме осуществляет свою деятельность по обеспечению пожарной безопасности и ликвидации чрезвычайных ситуаций:</w:t>
      </w:r>
    </w:p>
    <w:p w:rsidR="0029631B" w:rsidRPr="001D2196" w:rsidRDefault="007321DE" w:rsidP="008C3BFE">
      <w:pPr>
        <w:spacing w:line="240" w:lineRule="exact"/>
        <w:jc w:val="both"/>
      </w:pPr>
      <w:r w:rsidRPr="001D2196">
        <w:t>   </w:t>
      </w:r>
      <w:r w:rsidR="0029631B" w:rsidRPr="001D2196">
        <w:t xml:space="preserve"> Общественным учреждением Пожарно-спасательная служба Муниципального образования «Агалатовское сельское поселение» от 20.11.2018 года №0-107-310 получено Свидетельство об аттестации на право ведения аварийно-спасательных работ СЕРИЯ 107 №13803.</w:t>
      </w:r>
    </w:p>
    <w:p w:rsidR="0029631B" w:rsidRPr="001D2196" w:rsidRDefault="0029631B" w:rsidP="008C3BFE">
      <w:pPr>
        <w:spacing w:line="240" w:lineRule="exact"/>
        <w:jc w:val="both"/>
      </w:pPr>
      <w:r w:rsidRPr="001D2196">
        <w:t xml:space="preserve">          В штате ОУ «Пожарно-спасательная служба» 24 штатных единицы, фактически занято – 22. </w:t>
      </w:r>
    </w:p>
    <w:p w:rsidR="0029631B" w:rsidRPr="001D2196" w:rsidRDefault="0029631B" w:rsidP="008C3BFE">
      <w:pPr>
        <w:spacing w:line="240" w:lineRule="exact"/>
        <w:jc w:val="both"/>
      </w:pPr>
      <w:r w:rsidRPr="001D2196">
        <w:t xml:space="preserve">Техники – 8 единиц:                                                          </w:t>
      </w:r>
    </w:p>
    <w:p w:rsidR="0029631B" w:rsidRPr="001D2196" w:rsidRDefault="0029631B" w:rsidP="008C3BFE">
      <w:pPr>
        <w:spacing w:line="240" w:lineRule="exact"/>
        <w:jc w:val="both"/>
      </w:pPr>
      <w:r w:rsidRPr="001D2196">
        <w:t>- Пожарная автоцистерна ГАЗ33086;</w:t>
      </w:r>
    </w:p>
    <w:p w:rsidR="0029631B" w:rsidRPr="001D2196" w:rsidRDefault="0029631B" w:rsidP="008C3BFE">
      <w:pPr>
        <w:spacing w:line="240" w:lineRule="exact"/>
        <w:jc w:val="both"/>
      </w:pPr>
      <w:r w:rsidRPr="001D2196">
        <w:t>- Камаз 43118</w:t>
      </w:r>
    </w:p>
    <w:p w:rsidR="0029631B" w:rsidRPr="001D2196" w:rsidRDefault="0029631B" w:rsidP="008C3BFE">
      <w:pPr>
        <w:spacing w:line="240" w:lineRule="exact"/>
        <w:jc w:val="both"/>
      </w:pPr>
      <w:r w:rsidRPr="001D2196">
        <w:t>- Урал 5557</w:t>
      </w:r>
    </w:p>
    <w:p w:rsidR="0029631B" w:rsidRPr="001D2196" w:rsidRDefault="0029631B" w:rsidP="008C3BFE">
      <w:pPr>
        <w:spacing w:line="240" w:lineRule="exact"/>
        <w:jc w:val="both"/>
      </w:pPr>
      <w:r w:rsidRPr="001D2196">
        <w:t>- Газель оперативная УАЗ штаб МО «Агалатовское сельское поселенин»</w:t>
      </w:r>
    </w:p>
    <w:p w:rsidR="0029631B" w:rsidRPr="001D2196" w:rsidRDefault="0029631B" w:rsidP="008C3BFE">
      <w:pPr>
        <w:spacing w:line="240" w:lineRule="exact"/>
        <w:jc w:val="both"/>
      </w:pPr>
      <w:r w:rsidRPr="001D2196">
        <w:t xml:space="preserve">Для аварийно- спасательных работ </w:t>
      </w:r>
    </w:p>
    <w:p w:rsidR="0029631B" w:rsidRPr="001D2196" w:rsidRDefault="0029631B" w:rsidP="008C3BFE">
      <w:pPr>
        <w:spacing w:line="240" w:lineRule="exact"/>
        <w:jc w:val="both"/>
      </w:pPr>
      <w:r w:rsidRPr="001D2196">
        <w:t>- Снегоход</w:t>
      </w:r>
    </w:p>
    <w:p w:rsidR="0029631B" w:rsidRPr="001D2196" w:rsidRDefault="0029631B" w:rsidP="008C3BFE">
      <w:pPr>
        <w:spacing w:line="240" w:lineRule="exact"/>
        <w:jc w:val="both"/>
      </w:pPr>
      <w:r w:rsidRPr="001D2196">
        <w:t>- Квадроцикл</w:t>
      </w:r>
    </w:p>
    <w:p w:rsidR="0029631B" w:rsidRPr="001D2196" w:rsidRDefault="0029631B" w:rsidP="008C3BFE">
      <w:pPr>
        <w:spacing w:line="240" w:lineRule="exact"/>
        <w:jc w:val="both"/>
      </w:pPr>
      <w:r w:rsidRPr="001D2196">
        <w:t>- автокран</w:t>
      </w:r>
    </w:p>
    <w:p w:rsidR="0029631B" w:rsidRPr="001D2196" w:rsidRDefault="0029631B" w:rsidP="008C3BFE">
      <w:pPr>
        <w:spacing w:line="240" w:lineRule="exact"/>
        <w:jc w:val="both"/>
      </w:pPr>
      <w:r w:rsidRPr="001D2196">
        <w:t>- трактор белорус экскаватор</w:t>
      </w:r>
    </w:p>
    <w:p w:rsidR="00036E77" w:rsidRPr="001D2196" w:rsidRDefault="00036E77" w:rsidP="008C3BFE">
      <w:pPr>
        <w:spacing w:line="240" w:lineRule="exact"/>
        <w:jc w:val="both"/>
      </w:pPr>
      <w:r w:rsidRPr="001D2196">
        <w:t xml:space="preserve">      </w:t>
      </w:r>
      <w:r w:rsidR="0029631B" w:rsidRPr="001D2196">
        <w:t xml:space="preserve">Все необходимое аварийно-спасательное оборудование имеется.                                                                                                                               </w:t>
      </w:r>
      <w:r w:rsidRPr="001D2196">
        <w:t xml:space="preserve">                              </w:t>
      </w:r>
    </w:p>
    <w:p w:rsidR="0029631B" w:rsidRPr="001D2196" w:rsidRDefault="00036E77" w:rsidP="008C3BFE">
      <w:pPr>
        <w:spacing w:line="240" w:lineRule="exact"/>
        <w:jc w:val="both"/>
      </w:pPr>
      <w:r w:rsidRPr="001D2196">
        <w:t xml:space="preserve">      </w:t>
      </w:r>
      <w:r w:rsidR="0029631B" w:rsidRPr="001D2196">
        <w:t>Общественное учреждение «Пожарно-спасательная служба муниципального образования «Агалатовское сельское поселение»  в круглосуточном режиме осуществляет свою деятельность по обеспечению пожарной безопасности и ликвидации чрезвычайных ситуаций:</w:t>
      </w:r>
    </w:p>
    <w:p w:rsidR="0029631B" w:rsidRPr="001D2196" w:rsidRDefault="0029631B" w:rsidP="008C3BFE">
      <w:pPr>
        <w:spacing w:line="240" w:lineRule="exact"/>
        <w:jc w:val="both"/>
      </w:pPr>
      <w:r w:rsidRPr="001D2196">
        <w:t xml:space="preserve">    За 2019 год силами ПСС:</w:t>
      </w:r>
    </w:p>
    <w:p w:rsidR="0029631B" w:rsidRPr="001D2196" w:rsidRDefault="0029631B" w:rsidP="008C3BFE">
      <w:pPr>
        <w:spacing w:line="240" w:lineRule="exact"/>
        <w:jc w:val="both"/>
      </w:pPr>
      <w:r w:rsidRPr="001D2196">
        <w:t xml:space="preserve"> - были локализованы 102 пожара из 179 выездов;</w:t>
      </w:r>
    </w:p>
    <w:p w:rsidR="0029631B" w:rsidRPr="001D2196" w:rsidRDefault="0029631B" w:rsidP="008C3BFE">
      <w:pPr>
        <w:spacing w:line="240" w:lineRule="exact"/>
        <w:jc w:val="both"/>
      </w:pPr>
      <w:r w:rsidRPr="001D2196">
        <w:t xml:space="preserve"> - ликвидировано 31 ДТП;</w:t>
      </w:r>
    </w:p>
    <w:p w:rsidR="0029631B" w:rsidRPr="001D2196" w:rsidRDefault="0029631B" w:rsidP="008C3BFE">
      <w:pPr>
        <w:spacing w:line="240" w:lineRule="exact"/>
        <w:jc w:val="both"/>
      </w:pPr>
      <w:r w:rsidRPr="001D2196">
        <w:t xml:space="preserve"> - 27 случаев помощи медикам и полиции;</w:t>
      </w:r>
    </w:p>
    <w:p w:rsidR="0029631B" w:rsidRPr="001D2196" w:rsidRDefault="0029631B" w:rsidP="008C3BFE">
      <w:pPr>
        <w:spacing w:line="240" w:lineRule="exact"/>
        <w:jc w:val="both"/>
      </w:pPr>
      <w:r w:rsidRPr="001D2196">
        <w:t xml:space="preserve"> - 19 аварийно-спасательных работ;</w:t>
      </w:r>
    </w:p>
    <w:p w:rsidR="0029631B" w:rsidRPr="001D2196" w:rsidRDefault="0029631B" w:rsidP="008C3BFE">
      <w:pPr>
        <w:spacing w:line="240" w:lineRule="exact"/>
        <w:jc w:val="both"/>
      </w:pPr>
      <w:r w:rsidRPr="001D2196">
        <w:t xml:space="preserve"> - 15 показательных выступлений для жителей МО, учащихся школ;</w:t>
      </w:r>
    </w:p>
    <w:p w:rsidR="0029631B" w:rsidRPr="001D2196" w:rsidRDefault="0029631B" w:rsidP="008C3BFE">
      <w:pPr>
        <w:spacing w:line="240" w:lineRule="exact"/>
        <w:jc w:val="both"/>
      </w:pPr>
      <w:r w:rsidRPr="001D2196">
        <w:t xml:space="preserve"> - в результате поисково-спасательных работ из лесов выведено 19 человек;  </w:t>
      </w:r>
    </w:p>
    <w:p w:rsidR="0029631B" w:rsidRPr="001D2196" w:rsidRDefault="0029631B" w:rsidP="008C3BFE">
      <w:pPr>
        <w:spacing w:line="240" w:lineRule="exact"/>
        <w:jc w:val="both"/>
      </w:pPr>
      <w:r w:rsidRPr="001D2196">
        <w:t xml:space="preserve">       За 2019 год спасено на пожарах 5 человек, при ДТП 6 человек двое из них дети.</w:t>
      </w:r>
    </w:p>
    <w:p w:rsidR="0029631B" w:rsidRPr="001D2196" w:rsidRDefault="0029631B" w:rsidP="008C3BFE">
      <w:pPr>
        <w:spacing w:line="240" w:lineRule="exact"/>
        <w:jc w:val="both"/>
      </w:pPr>
      <w:r w:rsidRPr="001D2196">
        <w:t xml:space="preserve">        Кроме того Общественное учреждение «Пожарно-спасательная служба обеспечивает безопасность проведения массовых мероприятий на территории поселения.</w:t>
      </w:r>
    </w:p>
    <w:p w:rsidR="007321DE" w:rsidRPr="001D2196" w:rsidRDefault="0029631B" w:rsidP="008C3BFE">
      <w:pPr>
        <w:spacing w:line="240" w:lineRule="exact"/>
        <w:jc w:val="both"/>
        <w:rPr>
          <w:rFonts w:ascii="Arial" w:hAnsi="Arial" w:cs="Arial"/>
          <w:color w:val="333333"/>
        </w:rPr>
      </w:pPr>
      <w:r w:rsidRPr="001D2196">
        <w:t xml:space="preserve">       ПСС Агалатово оказывает помощь в ликвидации пожаров, ДТП и ЧС не только на территории </w:t>
      </w:r>
      <w:r w:rsidR="004E4A7B" w:rsidRPr="001D2196">
        <w:t>МО «</w:t>
      </w:r>
      <w:r w:rsidRPr="001D2196">
        <w:t>Агалатовско</w:t>
      </w:r>
      <w:r w:rsidR="004E4A7B" w:rsidRPr="001D2196">
        <w:t>е сельское</w:t>
      </w:r>
      <w:r w:rsidRPr="001D2196">
        <w:t xml:space="preserve"> поселени</w:t>
      </w:r>
      <w:r w:rsidR="004E4A7B" w:rsidRPr="001D2196">
        <w:t>е»</w:t>
      </w:r>
      <w:r w:rsidRPr="001D2196">
        <w:t>, но и соседним муниципальным образованиям «Куйвозовское сельское поселение», «Лесколовское сельское поселение», «Юкковское сельское поселение».</w:t>
      </w:r>
      <w:r w:rsidR="007321DE" w:rsidRPr="001D2196">
        <w:rPr>
          <w:rFonts w:ascii="Arial" w:hAnsi="Arial" w:cs="Arial"/>
          <w:color w:val="333333"/>
        </w:rPr>
        <w:t> </w:t>
      </w:r>
    </w:p>
    <w:p w:rsidR="007321DE" w:rsidRPr="001D2196" w:rsidRDefault="007321DE" w:rsidP="008C3BFE">
      <w:pPr>
        <w:spacing w:line="240" w:lineRule="exact"/>
      </w:pPr>
    </w:p>
    <w:p w:rsidR="000F582D" w:rsidRPr="001D2196" w:rsidRDefault="000F582D" w:rsidP="008C3BFE">
      <w:pPr>
        <w:spacing w:line="240" w:lineRule="exact"/>
        <w:ind w:firstLine="851"/>
        <w:jc w:val="center"/>
        <w:rPr>
          <w:b/>
          <w:u w:val="single"/>
        </w:rPr>
      </w:pPr>
    </w:p>
    <w:p w:rsidR="007C1EA4" w:rsidRPr="001D2196" w:rsidRDefault="00036E77" w:rsidP="008C3BFE">
      <w:pPr>
        <w:spacing w:line="240" w:lineRule="exact"/>
        <w:ind w:firstLine="709"/>
        <w:jc w:val="center"/>
      </w:pPr>
      <w:r w:rsidRPr="001D2196">
        <w:rPr>
          <w:b/>
          <w:u w:val="single"/>
        </w:rPr>
        <w:t>И</w:t>
      </w:r>
      <w:r w:rsidR="007C1EA4" w:rsidRPr="001D2196">
        <w:rPr>
          <w:b/>
          <w:u w:val="single"/>
        </w:rPr>
        <w:t>сполнени</w:t>
      </w:r>
      <w:r w:rsidRPr="001D2196">
        <w:rPr>
          <w:b/>
          <w:u w:val="single"/>
        </w:rPr>
        <w:t>е</w:t>
      </w:r>
      <w:r w:rsidR="007C1EA4" w:rsidRPr="001D2196">
        <w:rPr>
          <w:b/>
          <w:u w:val="single"/>
        </w:rPr>
        <w:t xml:space="preserve"> иных полномочий, предусмотренных </w:t>
      </w:r>
    </w:p>
    <w:p w:rsidR="007C1EA4" w:rsidRPr="001D2196" w:rsidRDefault="007C1EA4" w:rsidP="008C3BFE">
      <w:pPr>
        <w:spacing w:line="240" w:lineRule="exact"/>
        <w:ind w:firstLine="709"/>
        <w:jc w:val="center"/>
        <w:rPr>
          <w:b/>
          <w:u w:val="single"/>
        </w:rPr>
      </w:pPr>
      <w:r w:rsidRPr="001D2196">
        <w:rPr>
          <w:b/>
          <w:u w:val="single"/>
        </w:rPr>
        <w:t xml:space="preserve"> № 131–ФЗ от 06.10.2003 года «Об общих принципах организации местного самоуправления в Российской Федерации»</w:t>
      </w:r>
    </w:p>
    <w:p w:rsidR="007C1EA4" w:rsidRPr="001D2196" w:rsidRDefault="007C1EA4" w:rsidP="008C3BFE">
      <w:pPr>
        <w:spacing w:line="240" w:lineRule="exact"/>
        <w:ind w:firstLine="709"/>
        <w:rPr>
          <w:b/>
        </w:rPr>
      </w:pPr>
      <w:r w:rsidRPr="001D2196">
        <w:rPr>
          <w:b/>
        </w:rPr>
        <w:t xml:space="preserve">             </w:t>
      </w:r>
    </w:p>
    <w:p w:rsidR="007C1EA4" w:rsidRPr="001D2196" w:rsidRDefault="007C1EA4" w:rsidP="008C3BFE">
      <w:pPr>
        <w:numPr>
          <w:ilvl w:val="0"/>
          <w:numId w:val="1"/>
        </w:numPr>
        <w:spacing w:line="240" w:lineRule="exact"/>
        <w:ind w:left="0" w:firstLine="709"/>
        <w:jc w:val="both"/>
        <w:rPr>
          <w:b/>
        </w:rPr>
      </w:pPr>
      <w:r w:rsidRPr="001D2196">
        <w:t>Обеспечение первичных мер пожарной безопасности (очистка пожарных водоёмов).</w:t>
      </w:r>
    </w:p>
    <w:p w:rsidR="007C1EA4" w:rsidRPr="001D2196" w:rsidRDefault="007C1EA4" w:rsidP="008C3BFE">
      <w:pPr>
        <w:numPr>
          <w:ilvl w:val="0"/>
          <w:numId w:val="1"/>
        </w:numPr>
        <w:spacing w:line="240" w:lineRule="exact"/>
        <w:ind w:left="0" w:firstLine="709"/>
        <w:jc w:val="both"/>
      </w:pPr>
      <w:r w:rsidRPr="001D2196">
        <w:t xml:space="preserve">Организация досуга (организация праздников, лыжня России, спортивных мероприятий). </w:t>
      </w:r>
    </w:p>
    <w:p w:rsidR="007C1EA4" w:rsidRPr="001D2196" w:rsidRDefault="007C1EA4" w:rsidP="008C3BFE">
      <w:pPr>
        <w:numPr>
          <w:ilvl w:val="0"/>
          <w:numId w:val="1"/>
        </w:numPr>
        <w:spacing w:line="240" w:lineRule="exact"/>
        <w:ind w:left="0" w:firstLine="709"/>
        <w:jc w:val="both"/>
      </w:pPr>
      <w:r w:rsidRPr="001D2196">
        <w:t>Создание добровольных формирований по охране общественного порядка.</w:t>
      </w:r>
    </w:p>
    <w:p w:rsidR="007C1EA4" w:rsidRPr="001D2196" w:rsidRDefault="007C1EA4" w:rsidP="008C3BFE">
      <w:pPr>
        <w:numPr>
          <w:ilvl w:val="0"/>
          <w:numId w:val="1"/>
        </w:numPr>
        <w:spacing w:line="240" w:lineRule="exact"/>
        <w:ind w:left="0" w:firstLine="709"/>
        <w:jc w:val="both"/>
      </w:pPr>
      <w:r w:rsidRPr="001D2196">
        <w:t>Продолжение работы по учёту и постановке на учёт малоимущих граждан и граждан, нуждающихся в жилом помещении.</w:t>
      </w:r>
    </w:p>
    <w:p w:rsidR="007C1EA4" w:rsidRPr="001D2196" w:rsidRDefault="007C1EA4" w:rsidP="008C3BFE">
      <w:pPr>
        <w:numPr>
          <w:ilvl w:val="0"/>
          <w:numId w:val="1"/>
        </w:numPr>
        <w:spacing w:line="240" w:lineRule="exact"/>
        <w:ind w:left="0" w:firstLine="709"/>
        <w:jc w:val="both"/>
      </w:pPr>
      <w:r w:rsidRPr="001D2196">
        <w:t>Разработка муниципальных программ и их реализация по вопросу профилактики терроризма и экстремизма.</w:t>
      </w:r>
    </w:p>
    <w:p w:rsidR="007C1EA4" w:rsidRPr="001D2196" w:rsidRDefault="007C1EA4" w:rsidP="008C3BFE">
      <w:pPr>
        <w:numPr>
          <w:ilvl w:val="0"/>
          <w:numId w:val="1"/>
        </w:numPr>
        <w:spacing w:line="240" w:lineRule="exact"/>
        <w:ind w:left="0" w:firstLine="709"/>
        <w:jc w:val="both"/>
      </w:pPr>
      <w:r w:rsidRPr="001D2196">
        <w:t>Оформление в муниципальную собственность имущества (оформление технических паспортов, кадастровых дел).</w:t>
      </w:r>
    </w:p>
    <w:p w:rsidR="007C1EA4" w:rsidRPr="001D2196" w:rsidRDefault="007C1EA4" w:rsidP="008C3BFE">
      <w:pPr>
        <w:numPr>
          <w:ilvl w:val="0"/>
          <w:numId w:val="1"/>
        </w:numPr>
        <w:spacing w:line="240" w:lineRule="exact"/>
        <w:ind w:left="0" w:firstLine="709"/>
        <w:jc w:val="both"/>
      </w:pPr>
      <w:r w:rsidRPr="001D2196">
        <w:t>Организация сбора и вывоза КГБО и ТКО.</w:t>
      </w:r>
    </w:p>
    <w:p w:rsidR="007C1EA4" w:rsidRPr="001D2196" w:rsidRDefault="007C1EA4" w:rsidP="008C3BFE">
      <w:pPr>
        <w:spacing w:line="240" w:lineRule="exact"/>
        <w:ind w:firstLine="851"/>
        <w:jc w:val="both"/>
      </w:pPr>
    </w:p>
    <w:p w:rsidR="007C1EA4" w:rsidRPr="001D2196" w:rsidRDefault="007C1EA4" w:rsidP="008C3BFE">
      <w:pPr>
        <w:spacing w:line="240" w:lineRule="exact"/>
        <w:jc w:val="center"/>
        <w:rPr>
          <w:b/>
          <w:u w:val="single"/>
        </w:rPr>
      </w:pPr>
      <w:r w:rsidRPr="001D2196">
        <w:rPr>
          <w:b/>
          <w:u w:val="single"/>
        </w:rPr>
        <w:lastRenderedPageBreak/>
        <w:t>ЗАДАЧИ НА 2020 ГОД</w:t>
      </w:r>
    </w:p>
    <w:p w:rsidR="007C1EA4" w:rsidRPr="001D2196" w:rsidRDefault="007C1EA4" w:rsidP="008C3BFE">
      <w:pPr>
        <w:spacing w:line="240" w:lineRule="exact"/>
        <w:ind w:firstLine="851"/>
        <w:jc w:val="center"/>
        <w:rPr>
          <w:b/>
          <w:u w:val="single"/>
        </w:rPr>
      </w:pPr>
    </w:p>
    <w:p w:rsidR="00EC4B95" w:rsidRPr="001D2196" w:rsidRDefault="00EC4B95" w:rsidP="008C3BFE">
      <w:pPr>
        <w:spacing w:line="240" w:lineRule="exact"/>
        <w:jc w:val="center"/>
        <w:rPr>
          <w:b/>
        </w:rPr>
      </w:pPr>
      <w:r w:rsidRPr="001D2196">
        <w:rPr>
          <w:b/>
        </w:rPr>
        <w:t>Имущественная политика</w:t>
      </w:r>
    </w:p>
    <w:p w:rsidR="00EC4B95" w:rsidRPr="001D2196" w:rsidRDefault="00EC4B95" w:rsidP="008C3BFE">
      <w:pPr>
        <w:spacing w:line="240" w:lineRule="exact"/>
        <w:ind w:firstLine="708"/>
        <w:jc w:val="both"/>
      </w:pPr>
      <w:r w:rsidRPr="001D2196">
        <w:t>Проведение дальнейшей  работы по инвентаризации жилых помещений, инвентаризации дорог и бесхозяйных объектов, постановка на кадастровый учет  и регистрация права собственности объектов муниципальной собственности на территории МО «Агалатовское сельское поселение».</w:t>
      </w:r>
    </w:p>
    <w:p w:rsidR="00EC4B95" w:rsidRPr="001D2196" w:rsidRDefault="00EC4B95" w:rsidP="008C3BFE">
      <w:pPr>
        <w:spacing w:line="240" w:lineRule="exact"/>
        <w:ind w:firstLine="708"/>
        <w:jc w:val="both"/>
      </w:pPr>
      <w:r w:rsidRPr="001D2196">
        <w:t>Регистрация права собственности на ран</w:t>
      </w:r>
      <w:r w:rsidR="00D520C2" w:rsidRPr="001D2196">
        <w:t>ее учтённые бесхозяйные объекты</w:t>
      </w:r>
      <w:r w:rsidRPr="001D2196">
        <w:t xml:space="preserve">, в том числе ул. Цветочная д. Касимово. </w:t>
      </w:r>
    </w:p>
    <w:p w:rsidR="00EC4B95" w:rsidRPr="001D2196" w:rsidRDefault="00EC4B95" w:rsidP="008C3BFE">
      <w:pPr>
        <w:spacing w:line="240" w:lineRule="exact"/>
        <w:jc w:val="center"/>
        <w:rPr>
          <w:b/>
          <w:u w:val="single"/>
        </w:rPr>
      </w:pPr>
    </w:p>
    <w:p w:rsidR="00EC4B95" w:rsidRPr="001D2196" w:rsidRDefault="00EC4B95" w:rsidP="008C3BFE">
      <w:pPr>
        <w:spacing w:line="240" w:lineRule="exact"/>
        <w:jc w:val="center"/>
        <w:rPr>
          <w:b/>
        </w:rPr>
      </w:pPr>
      <w:r w:rsidRPr="001D2196">
        <w:rPr>
          <w:b/>
        </w:rPr>
        <w:t>Благоустройство населенных пунктов</w:t>
      </w:r>
      <w:r w:rsidR="00D520C2" w:rsidRPr="001D2196">
        <w:rPr>
          <w:b/>
        </w:rPr>
        <w:t xml:space="preserve"> </w:t>
      </w:r>
    </w:p>
    <w:p w:rsidR="00EC4B95" w:rsidRPr="001D2196" w:rsidRDefault="00EC4B95" w:rsidP="008C3BFE">
      <w:pPr>
        <w:spacing w:line="240" w:lineRule="exact"/>
        <w:ind w:firstLine="708"/>
        <w:jc w:val="both"/>
      </w:pPr>
      <w:r w:rsidRPr="001D2196">
        <w:t>Оборудование площадки для выгула и дрессировки собак, а также благоустройство прилегающей к ней территории: устройство газонов, пешеходных дорожек на ул. Жилгородок.</w:t>
      </w:r>
    </w:p>
    <w:p w:rsidR="00EC4B95" w:rsidRPr="001D2196" w:rsidRDefault="00EC4B95" w:rsidP="008C3BFE">
      <w:pPr>
        <w:spacing w:line="240" w:lineRule="exact"/>
        <w:ind w:firstLine="708"/>
        <w:jc w:val="both"/>
      </w:pPr>
      <w:r w:rsidRPr="001D2196">
        <w:t>Исполнение благоустройства дворовой территории д. Агалатово д.151,157,128 в рамках национального проекта «Комфортная городская среда».</w:t>
      </w:r>
    </w:p>
    <w:p w:rsidR="00EC4B95" w:rsidRPr="001D2196" w:rsidRDefault="00EC4B95" w:rsidP="008C3BFE">
      <w:pPr>
        <w:spacing w:line="240" w:lineRule="exact"/>
        <w:ind w:firstLine="708"/>
        <w:jc w:val="both"/>
      </w:pPr>
      <w:r w:rsidRPr="001D2196">
        <w:t>Исполнение благоустройства общественной территории по адресу: Ленинградская область, Всеволожский муниципальный район, Агалатовское сельское поселение, Парк Авиаторов 128 в рамках национального проекта «Комфортная городская среда» (первая очередь).</w:t>
      </w:r>
    </w:p>
    <w:p w:rsidR="00EC4B95" w:rsidRPr="001D2196" w:rsidRDefault="00EC4B95" w:rsidP="008C3BFE">
      <w:pPr>
        <w:spacing w:line="240" w:lineRule="exact"/>
        <w:ind w:firstLine="708"/>
        <w:jc w:val="both"/>
      </w:pPr>
      <w:r w:rsidRPr="001D2196">
        <w:t>Заключение соглашений с комитетами Ленинградской области на софинансирование на ремонт местных дорог ул. Совхозная, ул. Широкая д. Агалатово, на софинансирование лизинга, на ремонт тепловых сетей в районе коттеджей 196-202 д. Агалатово.</w:t>
      </w:r>
    </w:p>
    <w:p w:rsidR="00EC4B95" w:rsidRPr="001D2196" w:rsidRDefault="00EC4B95" w:rsidP="008C3BFE">
      <w:pPr>
        <w:spacing w:line="240" w:lineRule="exact"/>
        <w:ind w:firstLine="708"/>
        <w:jc w:val="both"/>
      </w:pPr>
    </w:p>
    <w:p w:rsidR="00EC4B95" w:rsidRPr="001D2196" w:rsidRDefault="00EC4B95" w:rsidP="008C3BFE">
      <w:pPr>
        <w:spacing w:line="240" w:lineRule="exact"/>
        <w:ind w:firstLine="708"/>
        <w:rPr>
          <w:b/>
        </w:rPr>
      </w:pPr>
      <w:r w:rsidRPr="001D2196">
        <w:rPr>
          <w:b/>
        </w:rPr>
        <w:t xml:space="preserve">                        Жилищно-коммунальное хозяйство</w:t>
      </w:r>
    </w:p>
    <w:p w:rsidR="00EC4B95" w:rsidRPr="001D2196" w:rsidRDefault="00EC4B95" w:rsidP="008C3BFE">
      <w:pPr>
        <w:spacing w:line="240" w:lineRule="exact"/>
        <w:ind w:firstLine="708"/>
        <w:jc w:val="both"/>
      </w:pPr>
      <w:r w:rsidRPr="001D2196">
        <w:t>Ежедневные работы по техническому обслуживанию  линий уличного освещения, трансформаторных подстанций. Установка новых линий уличного освещения.</w:t>
      </w:r>
    </w:p>
    <w:p w:rsidR="00EC4B95" w:rsidRPr="001D2196" w:rsidRDefault="00EC4B95" w:rsidP="008C3BFE">
      <w:pPr>
        <w:spacing w:line="240" w:lineRule="exact"/>
        <w:ind w:firstLine="708"/>
        <w:jc w:val="both"/>
      </w:pPr>
      <w:r w:rsidRPr="001D2196">
        <w:t xml:space="preserve">Ремонт участка тепловой сети от котельной №62 . </w:t>
      </w:r>
    </w:p>
    <w:p w:rsidR="00EC4B95" w:rsidRPr="001D2196" w:rsidRDefault="00EC4B95" w:rsidP="008C3BFE">
      <w:pPr>
        <w:spacing w:line="240" w:lineRule="exact"/>
        <w:ind w:firstLine="708"/>
        <w:jc w:val="both"/>
      </w:pPr>
      <w:r w:rsidRPr="001D2196">
        <w:t>Ремонт трансформаторной подстанции ТП- 20.</w:t>
      </w:r>
    </w:p>
    <w:p w:rsidR="00EC4B95" w:rsidRPr="001D2196" w:rsidRDefault="00EC4B95" w:rsidP="008C3BFE">
      <w:pPr>
        <w:spacing w:line="240" w:lineRule="exact"/>
        <w:ind w:firstLine="708"/>
        <w:jc w:val="both"/>
      </w:pPr>
      <w:r w:rsidRPr="001D2196">
        <w:t>Закупка материалов  и аварийного запаса топлива для проведения  осенне-зимнего периода 2020-2021 г.г.</w:t>
      </w:r>
    </w:p>
    <w:p w:rsidR="00EC4B95" w:rsidRPr="001D2196" w:rsidRDefault="00EC4B95" w:rsidP="008C3BFE">
      <w:pPr>
        <w:spacing w:line="240" w:lineRule="exact"/>
        <w:ind w:firstLine="708"/>
        <w:jc w:val="both"/>
      </w:pPr>
      <w:r w:rsidRPr="001D2196">
        <w:t>Разработка, утверждение актуализации схем теплоснабжения, водоснабжения и водоотведения территории МО «Агалатовское сельское поселение».</w:t>
      </w:r>
    </w:p>
    <w:p w:rsidR="00EC4B95" w:rsidRPr="001D2196" w:rsidRDefault="00EC4B95" w:rsidP="008C3BFE">
      <w:pPr>
        <w:spacing w:line="240" w:lineRule="exact"/>
        <w:ind w:firstLine="708"/>
        <w:jc w:val="both"/>
      </w:pPr>
      <w:r w:rsidRPr="001D2196">
        <w:t>Планируется приобретение нежилых помещений, для ра</w:t>
      </w:r>
      <w:r w:rsidR="00036E77" w:rsidRPr="001D2196">
        <w:t xml:space="preserve">змещения КДЦ в  </w:t>
      </w:r>
      <w:r w:rsidRPr="001D2196">
        <w:t>д. Вартемяги.</w:t>
      </w:r>
    </w:p>
    <w:p w:rsidR="00EC4B95" w:rsidRPr="001D2196" w:rsidRDefault="00EC4B95" w:rsidP="008C3BFE">
      <w:pPr>
        <w:spacing w:line="240" w:lineRule="exact"/>
        <w:ind w:firstLine="708"/>
        <w:jc w:val="both"/>
      </w:pPr>
      <w:r w:rsidRPr="001D2196">
        <w:t xml:space="preserve">Включение в программу Фонда капитального ремонта Ленинградской области работы по капитальному ремонту   жилых домов  на территории МО «Агалатовское сельское поселение».   </w:t>
      </w:r>
    </w:p>
    <w:p w:rsidR="00EC4B95" w:rsidRPr="001D2196" w:rsidRDefault="00EC4B95" w:rsidP="008C3BFE">
      <w:pPr>
        <w:spacing w:line="240" w:lineRule="exact"/>
        <w:ind w:firstLine="708"/>
        <w:jc w:val="both"/>
      </w:pPr>
      <w:r w:rsidRPr="001D2196">
        <w:t>Оплата взносов на капитальный ремонт, оплачиваемые МО "Агалатовское сельское поселение" за муниципальные помещения в многоквартирных домах, в соответствии региональной программой капитального ремонта общего имущества в многоквартирных домах, утверждаемой постановлением Правительства Ленинградской области.</w:t>
      </w:r>
    </w:p>
    <w:p w:rsidR="00EC4B95" w:rsidRPr="001D2196" w:rsidRDefault="00EC4B95" w:rsidP="008C3BFE">
      <w:pPr>
        <w:spacing w:line="240" w:lineRule="exact"/>
        <w:ind w:firstLine="708"/>
      </w:pPr>
    </w:p>
    <w:p w:rsidR="00EC4B95" w:rsidRPr="001D2196" w:rsidRDefault="00EC4B95" w:rsidP="008C3BFE">
      <w:pPr>
        <w:spacing w:line="240" w:lineRule="exact"/>
        <w:ind w:firstLine="708"/>
        <w:jc w:val="center"/>
        <w:rPr>
          <w:b/>
        </w:rPr>
      </w:pPr>
      <w:r w:rsidRPr="001D2196">
        <w:rPr>
          <w:b/>
        </w:rPr>
        <w:t>Совершенствование и развитие автомобильных дорог</w:t>
      </w:r>
    </w:p>
    <w:p w:rsidR="00EC4B95" w:rsidRPr="001D2196" w:rsidRDefault="00EC4B95" w:rsidP="008C3BFE">
      <w:pPr>
        <w:spacing w:line="240" w:lineRule="exact"/>
        <w:ind w:firstLine="708"/>
        <w:jc w:val="both"/>
      </w:pPr>
      <w:r w:rsidRPr="001D2196">
        <w:t xml:space="preserve">Планируется осуществить ремонт автодорог местного значения                          </w:t>
      </w:r>
      <w:r w:rsidR="00DC5BC4" w:rsidRPr="001D2196">
        <w:t xml:space="preserve">    ул. Совхозная, ул. Широкая в д. Агалатово</w:t>
      </w:r>
      <w:r w:rsidR="00D520C2" w:rsidRPr="001D2196">
        <w:t xml:space="preserve">, а также ул. Колхозная дер. Вартемяги. </w:t>
      </w:r>
    </w:p>
    <w:p w:rsidR="00EC4B95" w:rsidRPr="001D2196" w:rsidRDefault="00EC4B95" w:rsidP="008C3BFE">
      <w:pPr>
        <w:spacing w:line="240" w:lineRule="exact"/>
        <w:ind w:firstLine="708"/>
        <w:jc w:val="both"/>
      </w:pPr>
      <w:r w:rsidRPr="001D2196">
        <w:t>Разработка комплексной схемы организации дорожного движения                             МО «Агалатовское сельское поселение»</w:t>
      </w:r>
    </w:p>
    <w:p w:rsidR="00EC4B95" w:rsidRPr="001D2196" w:rsidRDefault="00EC4B95" w:rsidP="008C3BFE">
      <w:pPr>
        <w:spacing w:line="240" w:lineRule="exact"/>
        <w:ind w:firstLine="708"/>
        <w:jc w:val="both"/>
      </w:pPr>
    </w:p>
    <w:p w:rsidR="00EC4B95" w:rsidRPr="001D2196" w:rsidRDefault="00EC4B95" w:rsidP="008C3BFE">
      <w:pPr>
        <w:spacing w:line="240" w:lineRule="exact"/>
        <w:ind w:firstLine="708"/>
        <w:jc w:val="center"/>
        <w:rPr>
          <w:b/>
        </w:rPr>
      </w:pPr>
      <w:r w:rsidRPr="001D2196">
        <w:rPr>
          <w:b/>
        </w:rPr>
        <w:t>Инвестиции</w:t>
      </w:r>
    </w:p>
    <w:p w:rsidR="00EC4B95" w:rsidRPr="001D2196" w:rsidRDefault="00EC4B95" w:rsidP="008C3BFE">
      <w:pPr>
        <w:spacing w:line="240" w:lineRule="exact"/>
        <w:ind w:firstLine="720"/>
        <w:jc w:val="both"/>
      </w:pPr>
      <w:r w:rsidRPr="001D2196">
        <w:t>Региональной программой газификации   предусмотрено выполнение работ по  проектированию и строительству  объекта</w:t>
      </w:r>
      <w:r w:rsidR="00D520C2" w:rsidRPr="001D2196">
        <w:t>: «Межпоселковый газопровод</w:t>
      </w:r>
      <w:r w:rsidRPr="001D2196">
        <w:t xml:space="preserve"> д. Агалатово</w:t>
      </w:r>
      <w:r w:rsidR="00D520C2" w:rsidRPr="001D2196">
        <w:t xml:space="preserve"> – д</w:t>
      </w:r>
      <w:r w:rsidRPr="001D2196">
        <w:t xml:space="preserve">. Елизаветинка, </w:t>
      </w:r>
      <w:r w:rsidR="00D520C2" w:rsidRPr="001D2196">
        <w:t xml:space="preserve">  </w:t>
      </w:r>
      <w:r w:rsidRPr="001D2196">
        <w:t>д. Елизаветинка</w:t>
      </w:r>
      <w:r w:rsidR="00D520C2" w:rsidRPr="001D2196">
        <w:t xml:space="preserve"> –</w:t>
      </w:r>
      <w:r w:rsidRPr="001D2196">
        <w:t xml:space="preserve"> д. Керро» (инвестиционная программа АО «Газпормгазораспределение Ленинградская область» и Правительства Ленинградской области). Работы ведутся организацией ООО «КТПИ «Газпроект».</w:t>
      </w:r>
    </w:p>
    <w:p w:rsidR="00EC4B95" w:rsidRPr="001D2196" w:rsidRDefault="00EC4B95" w:rsidP="008C3BFE">
      <w:pPr>
        <w:spacing w:line="240" w:lineRule="exact"/>
        <w:ind w:firstLine="720"/>
        <w:jc w:val="both"/>
      </w:pPr>
      <w:r w:rsidRPr="001D2196">
        <w:t xml:space="preserve">Реализация данной программы позволит получить техническую возможность для газоснабжения части д. Агалатово (массив Касимово, ПО Агалатово,  ИЖС «Агалатово-3»), а также десятков  садоводческих товариществ и дачных некоммерческих партнерств. </w:t>
      </w:r>
    </w:p>
    <w:p w:rsidR="00EC4B95" w:rsidRPr="001D2196" w:rsidRDefault="00EC4B95" w:rsidP="008C3BFE">
      <w:pPr>
        <w:spacing w:line="240" w:lineRule="exact"/>
        <w:ind w:firstLine="708"/>
        <w:jc w:val="both"/>
      </w:pPr>
      <w:r w:rsidRPr="001D2196">
        <w:lastRenderedPageBreak/>
        <w:t>В деревне Елизаветинка появится техническая возможность проектирования и строительства газовой котельной мощностью 3,3 МВт и газификации 11 –</w:t>
      </w:r>
      <w:r w:rsidR="00D520C2" w:rsidRPr="001D2196">
        <w:t xml:space="preserve"> </w:t>
      </w:r>
      <w:r w:rsidRPr="001D2196">
        <w:t>ти  многоквартирных жилых домов.</w:t>
      </w:r>
    </w:p>
    <w:p w:rsidR="00036E77" w:rsidRPr="001D2196" w:rsidRDefault="00036E77" w:rsidP="008C3BFE">
      <w:pPr>
        <w:spacing w:line="240" w:lineRule="exact"/>
        <w:ind w:firstLine="709"/>
        <w:jc w:val="center"/>
        <w:rPr>
          <w:b/>
        </w:rPr>
      </w:pPr>
    </w:p>
    <w:p w:rsidR="007C1EA4" w:rsidRPr="001D2196" w:rsidRDefault="007C1EA4" w:rsidP="008C3BFE">
      <w:pPr>
        <w:spacing w:line="240" w:lineRule="exact"/>
        <w:ind w:firstLine="709"/>
        <w:jc w:val="center"/>
        <w:rPr>
          <w:b/>
        </w:rPr>
      </w:pPr>
      <w:r w:rsidRPr="001D2196">
        <w:rPr>
          <w:b/>
        </w:rPr>
        <w:t>Проблемы местного самоуправления</w:t>
      </w:r>
    </w:p>
    <w:p w:rsidR="000654B9" w:rsidRPr="001D2196" w:rsidRDefault="00FF4C41" w:rsidP="008C3BFE">
      <w:pPr>
        <w:spacing w:line="240" w:lineRule="exact"/>
        <w:jc w:val="both"/>
      </w:pPr>
      <w:r w:rsidRPr="001D2196">
        <w:t>1.</w:t>
      </w:r>
      <w:r w:rsidR="000654B9" w:rsidRPr="001D2196">
        <w:t>Строительство нового д</w:t>
      </w:r>
      <w:r w:rsidR="00935656" w:rsidRPr="001D2196">
        <w:t xml:space="preserve">етского </w:t>
      </w:r>
      <w:r w:rsidR="000654B9" w:rsidRPr="001D2196">
        <w:t>сада д.Агалатово</w:t>
      </w:r>
      <w:r w:rsidRPr="001D2196">
        <w:t>, ул. Ж</w:t>
      </w:r>
      <w:r w:rsidR="000654B9" w:rsidRPr="001D2196">
        <w:t>илгородок у д.11</w:t>
      </w:r>
    </w:p>
    <w:p w:rsidR="00FF4C41" w:rsidRPr="001D2196" w:rsidRDefault="00FF4C41" w:rsidP="008C3BFE">
      <w:pPr>
        <w:spacing w:line="240" w:lineRule="exact"/>
        <w:jc w:val="both"/>
      </w:pPr>
      <w:r w:rsidRPr="001D2196">
        <w:t xml:space="preserve">2.Реновация бывшего здания общежития </w:t>
      </w:r>
      <w:r w:rsidR="00CD15E1" w:rsidRPr="001D2196">
        <w:t xml:space="preserve">(детского сада) в </w:t>
      </w:r>
      <w:r w:rsidRPr="001D2196">
        <w:t>д.Агалатово</w:t>
      </w:r>
      <w:r w:rsidR="00CD15E1" w:rsidRPr="001D2196">
        <w:t>, ул.</w:t>
      </w:r>
      <w:r w:rsidRPr="001D2196">
        <w:t xml:space="preserve"> </w:t>
      </w:r>
      <w:r w:rsidR="00CD15E1" w:rsidRPr="001D2196">
        <w:t>Ж</w:t>
      </w:r>
      <w:r w:rsidRPr="001D2196">
        <w:t xml:space="preserve">илгородок под общеобразовательную деятельность (размещение Вартемягской вечерней школы).                                                                                                                     </w:t>
      </w:r>
    </w:p>
    <w:p w:rsidR="00FF4C41" w:rsidRDefault="00FF4C41" w:rsidP="008C3BFE">
      <w:pPr>
        <w:spacing w:line="240" w:lineRule="exact"/>
        <w:jc w:val="both"/>
        <w:rPr>
          <w:sz w:val="28"/>
          <w:szCs w:val="28"/>
        </w:rPr>
      </w:pPr>
    </w:p>
    <w:p w:rsidR="00935656" w:rsidRPr="00FF4C41" w:rsidRDefault="00267698" w:rsidP="008C3BFE">
      <w:pPr>
        <w:spacing w:line="240" w:lineRule="exact"/>
        <w:jc w:val="both"/>
        <w:rPr>
          <w:sz w:val="26"/>
          <w:szCs w:val="26"/>
        </w:rPr>
      </w:pPr>
      <w:r>
        <w:rPr>
          <w:sz w:val="26"/>
          <w:szCs w:val="26"/>
        </w:rPr>
        <w:t xml:space="preserve">Пути решения: </w:t>
      </w:r>
      <w:r w:rsidR="00935656" w:rsidRPr="00FF4C41">
        <w:rPr>
          <w:sz w:val="26"/>
          <w:szCs w:val="26"/>
        </w:rPr>
        <w:t>Муниципальная программа «Современное образование во Всеволожском районе Ленинградской области», подпрограмма «Развитие дошкольного образования детей»</w:t>
      </w:r>
      <w:r>
        <w:rPr>
          <w:sz w:val="26"/>
          <w:szCs w:val="26"/>
        </w:rPr>
        <w:t xml:space="preserve">  </w:t>
      </w:r>
      <w:r w:rsidR="00935656" w:rsidRPr="00FF4C41">
        <w:rPr>
          <w:sz w:val="26"/>
          <w:szCs w:val="26"/>
        </w:rPr>
        <w:t xml:space="preserve">по подпрограмме «Развитие дошкольного образования детей» </w:t>
      </w:r>
      <w:r w:rsidR="00935656" w:rsidRPr="00FF4C41">
        <w:rPr>
          <w:sz w:val="26"/>
          <w:szCs w:val="26"/>
        </w:rPr>
        <w:tab/>
      </w:r>
    </w:p>
    <w:p w:rsidR="00935656" w:rsidRPr="00CA7DA5" w:rsidRDefault="00935656" w:rsidP="008C3BFE">
      <w:pPr>
        <w:spacing w:line="240" w:lineRule="exact"/>
        <w:jc w:val="both"/>
      </w:pPr>
      <w:r w:rsidRPr="00CA7DA5">
        <w:tab/>
      </w:r>
      <w:r w:rsidRPr="00CA7DA5">
        <w:tab/>
      </w:r>
    </w:p>
    <w:tbl>
      <w:tblPr>
        <w:tblW w:w="9356" w:type="dxa"/>
        <w:tblInd w:w="-5" w:type="dxa"/>
        <w:tblLayout w:type="fixed"/>
        <w:tblLook w:val="04A0" w:firstRow="1" w:lastRow="0" w:firstColumn="1" w:lastColumn="0" w:noHBand="0" w:noVBand="1"/>
      </w:tblPr>
      <w:tblGrid>
        <w:gridCol w:w="1985"/>
        <w:gridCol w:w="1134"/>
        <w:gridCol w:w="1134"/>
        <w:gridCol w:w="1134"/>
        <w:gridCol w:w="992"/>
        <w:gridCol w:w="904"/>
        <w:gridCol w:w="919"/>
        <w:gridCol w:w="1154"/>
      </w:tblGrid>
      <w:tr w:rsidR="00935656" w:rsidRPr="00CA7DA5" w:rsidTr="00FD7EC0">
        <w:trPr>
          <w:trHeight w:val="381"/>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Вид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Плановая потребность в финансировании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План финансирования 2020 год, всего</w:t>
            </w:r>
          </w:p>
        </w:tc>
        <w:tc>
          <w:tcPr>
            <w:tcW w:w="2815" w:type="dxa"/>
            <w:gridSpan w:val="3"/>
            <w:tcBorders>
              <w:top w:val="single" w:sz="4" w:space="0" w:color="auto"/>
              <w:left w:val="nil"/>
              <w:bottom w:val="single" w:sz="4" w:space="0" w:color="auto"/>
              <w:right w:val="single" w:sz="4" w:space="0" w:color="auto"/>
            </w:tcBorders>
            <w:shd w:val="clear" w:color="000000" w:fill="FFFFFF"/>
            <w:vAlign w:val="center"/>
            <w:hideMark/>
          </w:tcPr>
          <w:p w:rsidR="00935656" w:rsidRPr="006E3238" w:rsidRDefault="00935656" w:rsidP="008C3BFE">
            <w:pPr>
              <w:spacing w:line="240" w:lineRule="exact"/>
              <w:jc w:val="center"/>
              <w:rPr>
                <w:sz w:val="16"/>
                <w:szCs w:val="16"/>
              </w:rPr>
            </w:pPr>
            <w:r w:rsidRPr="00AE50DB">
              <w:rPr>
                <w:sz w:val="16"/>
                <w:szCs w:val="16"/>
              </w:rPr>
              <w:t>в том числе за счет средств</w:t>
            </w:r>
          </w:p>
          <w:p w:rsidR="00935656" w:rsidRPr="00AE50DB" w:rsidRDefault="00935656" w:rsidP="008C3BFE">
            <w:pPr>
              <w:spacing w:line="240" w:lineRule="exact"/>
              <w:jc w:val="center"/>
              <w:rPr>
                <w:sz w:val="16"/>
                <w:szCs w:val="16"/>
              </w:rPr>
            </w:pPr>
            <w:r w:rsidRPr="00AE50DB">
              <w:rPr>
                <w:sz w:val="16"/>
                <w:szCs w:val="16"/>
              </w:rPr>
              <w:t> </w:t>
            </w:r>
          </w:p>
        </w:tc>
        <w:tc>
          <w:tcPr>
            <w:tcW w:w="1154" w:type="dxa"/>
            <w:vMerge w:val="restart"/>
            <w:tcBorders>
              <w:top w:val="single" w:sz="4" w:space="0" w:color="auto"/>
              <w:left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Бюджетополучатель</w:t>
            </w:r>
          </w:p>
        </w:tc>
      </w:tr>
      <w:tr w:rsidR="00935656" w:rsidRPr="00CA7DA5" w:rsidTr="00FD7EC0">
        <w:trPr>
          <w:trHeight w:val="60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992" w:type="dxa"/>
            <w:tcBorders>
              <w:top w:val="nil"/>
              <w:left w:val="nil"/>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федерального бюджета</w:t>
            </w:r>
          </w:p>
        </w:tc>
        <w:tc>
          <w:tcPr>
            <w:tcW w:w="904" w:type="dxa"/>
            <w:tcBorders>
              <w:top w:val="nil"/>
              <w:left w:val="nil"/>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областного бюджета</w:t>
            </w:r>
          </w:p>
        </w:tc>
        <w:tc>
          <w:tcPr>
            <w:tcW w:w="919" w:type="dxa"/>
            <w:tcBorders>
              <w:top w:val="nil"/>
              <w:left w:val="nil"/>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местного бюджета</w:t>
            </w:r>
          </w:p>
        </w:tc>
        <w:tc>
          <w:tcPr>
            <w:tcW w:w="1154" w:type="dxa"/>
            <w:vMerge/>
            <w:tcBorders>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r>
      <w:tr w:rsidR="00935656" w:rsidRPr="00CA7DA5" w:rsidTr="00FD7EC0">
        <w:trPr>
          <w:trHeight w:val="738"/>
        </w:trPr>
        <w:tc>
          <w:tcPr>
            <w:tcW w:w="1985" w:type="dxa"/>
            <w:tcBorders>
              <w:top w:val="single" w:sz="4" w:space="0" w:color="auto"/>
              <w:left w:val="single" w:sz="4" w:space="0" w:color="auto"/>
              <w:bottom w:val="single" w:sz="4" w:space="0" w:color="auto"/>
              <w:right w:val="single" w:sz="4" w:space="0" w:color="auto"/>
            </w:tcBorders>
            <w:vAlign w:val="center"/>
          </w:tcPr>
          <w:p w:rsidR="00935656" w:rsidRPr="00586FF2" w:rsidRDefault="00935656" w:rsidP="008C3BFE">
            <w:pPr>
              <w:spacing w:line="240" w:lineRule="exact"/>
              <w:rPr>
                <w:sz w:val="20"/>
                <w:szCs w:val="20"/>
              </w:rPr>
            </w:pPr>
            <w:r w:rsidRPr="00586FF2">
              <w:rPr>
                <w:sz w:val="20"/>
                <w:szCs w:val="20"/>
              </w:rPr>
              <w:t>Детский сад на 220 мест п.Агалатово</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Проектирование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10 000,0  </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10 000,0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p>
        </w:tc>
        <w:tc>
          <w:tcPr>
            <w:tcW w:w="904"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rPr>
                <w:sz w:val="16"/>
                <w:szCs w:val="16"/>
              </w:rPr>
            </w:pPr>
          </w:p>
        </w:tc>
        <w:tc>
          <w:tcPr>
            <w:tcW w:w="919"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rPr>
                <w:sz w:val="16"/>
                <w:szCs w:val="16"/>
              </w:rPr>
            </w:pPr>
            <w:r w:rsidRPr="006E3238">
              <w:rPr>
                <w:sz w:val="16"/>
                <w:szCs w:val="16"/>
              </w:rPr>
              <w:t xml:space="preserve">10 000,0  </w:t>
            </w:r>
          </w:p>
        </w:tc>
        <w:tc>
          <w:tcPr>
            <w:tcW w:w="115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МКУ «Единая служба заказчика» ВР ЛО</w:t>
            </w:r>
          </w:p>
        </w:tc>
      </w:tr>
      <w:tr w:rsidR="00935656" w:rsidRPr="00CA7DA5" w:rsidTr="00FD7EC0">
        <w:trPr>
          <w:trHeight w:val="1020"/>
        </w:trPr>
        <w:tc>
          <w:tcPr>
            <w:tcW w:w="1985" w:type="dxa"/>
            <w:tcBorders>
              <w:top w:val="single" w:sz="4" w:space="0" w:color="auto"/>
              <w:left w:val="single" w:sz="4" w:space="0" w:color="auto"/>
              <w:bottom w:val="single" w:sz="4" w:space="0" w:color="auto"/>
              <w:right w:val="single" w:sz="4" w:space="0" w:color="auto"/>
            </w:tcBorders>
            <w:vAlign w:val="center"/>
          </w:tcPr>
          <w:p w:rsidR="00935656" w:rsidRPr="00586FF2" w:rsidRDefault="00935656" w:rsidP="008C3BFE">
            <w:pPr>
              <w:spacing w:line="240" w:lineRule="exact"/>
              <w:rPr>
                <w:sz w:val="20"/>
                <w:szCs w:val="20"/>
              </w:rPr>
            </w:pPr>
            <w:r w:rsidRPr="00586FF2">
              <w:rPr>
                <w:sz w:val="20"/>
                <w:szCs w:val="20"/>
              </w:rPr>
              <w:t>МДОБУ «Агалатовский детский сад комбинированного вида №1»</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Ремонтные работы</w:t>
            </w:r>
            <w:r w:rsidRPr="006E3238">
              <w:rPr>
                <w:sz w:val="16"/>
                <w:szCs w:val="16"/>
              </w:rPr>
              <w:tab/>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8 982,0  </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8 982,0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p>
        </w:tc>
        <w:tc>
          <w:tcPr>
            <w:tcW w:w="904"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p>
        </w:tc>
        <w:tc>
          <w:tcPr>
            <w:tcW w:w="919"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r w:rsidRPr="006E3238">
              <w:rPr>
                <w:sz w:val="16"/>
                <w:szCs w:val="16"/>
              </w:rPr>
              <w:t xml:space="preserve">8 982,0  </w:t>
            </w:r>
          </w:p>
        </w:tc>
        <w:tc>
          <w:tcPr>
            <w:tcW w:w="115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МКУ «Единая служба заказчика» ВР ЛО</w:t>
            </w:r>
          </w:p>
        </w:tc>
      </w:tr>
      <w:tr w:rsidR="00935656" w:rsidRPr="00CA7DA5" w:rsidTr="00DC5BC4">
        <w:trPr>
          <w:trHeight w:val="3079"/>
        </w:trPr>
        <w:tc>
          <w:tcPr>
            <w:tcW w:w="1985" w:type="dxa"/>
            <w:tcBorders>
              <w:top w:val="single" w:sz="4" w:space="0" w:color="auto"/>
              <w:left w:val="single" w:sz="4" w:space="0" w:color="auto"/>
              <w:bottom w:val="single" w:sz="4" w:space="0" w:color="auto"/>
              <w:right w:val="single" w:sz="4" w:space="0" w:color="auto"/>
            </w:tcBorders>
            <w:vAlign w:val="center"/>
          </w:tcPr>
          <w:p w:rsidR="00935656" w:rsidRPr="00586FF2" w:rsidRDefault="00935656" w:rsidP="008C3BFE">
            <w:pPr>
              <w:spacing w:line="240" w:lineRule="exact"/>
              <w:rPr>
                <w:sz w:val="20"/>
                <w:szCs w:val="20"/>
              </w:rPr>
            </w:pPr>
            <w:r w:rsidRPr="00586FF2">
              <w:rPr>
                <w:sz w:val="20"/>
                <w:szCs w:val="20"/>
              </w:rPr>
              <w:t>дер.Агалатово. Здание детского сада с инж.сетями внутренними и наружными, благоустройством территории с устройством спортивных и хозяйственных сооружений, с ограждением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Проектные работы по капитальному ремонту</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2 000,0  </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2 000,0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p>
        </w:tc>
        <w:tc>
          <w:tcPr>
            <w:tcW w:w="904"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p>
        </w:tc>
        <w:tc>
          <w:tcPr>
            <w:tcW w:w="919"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r w:rsidRPr="006E3238">
              <w:rPr>
                <w:sz w:val="16"/>
                <w:szCs w:val="16"/>
              </w:rPr>
              <w:t xml:space="preserve">2 000,0  </w:t>
            </w:r>
          </w:p>
        </w:tc>
        <w:tc>
          <w:tcPr>
            <w:tcW w:w="115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МКУ «Единая служба заказчика» ВР ЛО</w:t>
            </w:r>
          </w:p>
        </w:tc>
      </w:tr>
    </w:tbl>
    <w:p w:rsidR="00935656" w:rsidRPr="00CA7DA5" w:rsidRDefault="00935656" w:rsidP="008C3BFE">
      <w:pPr>
        <w:spacing w:line="240" w:lineRule="exact"/>
      </w:pPr>
    </w:p>
    <w:p w:rsidR="00D53F9B" w:rsidRDefault="00D53F9B" w:rsidP="008C3BFE">
      <w:pPr>
        <w:spacing w:line="240" w:lineRule="exact"/>
      </w:pPr>
    </w:p>
    <w:p w:rsidR="00935656" w:rsidRPr="00267698" w:rsidRDefault="00FF4C41" w:rsidP="008C3BFE">
      <w:pPr>
        <w:spacing w:line="240" w:lineRule="exact"/>
        <w:rPr>
          <w:sz w:val="26"/>
          <w:szCs w:val="26"/>
        </w:rPr>
      </w:pPr>
      <w:r w:rsidRPr="00267698">
        <w:rPr>
          <w:sz w:val="26"/>
          <w:szCs w:val="26"/>
        </w:rPr>
        <w:t xml:space="preserve">  </w:t>
      </w:r>
      <w:r w:rsidR="00935656" w:rsidRPr="00267698">
        <w:rPr>
          <w:sz w:val="26"/>
          <w:szCs w:val="26"/>
        </w:rPr>
        <w:t>Муниципальная программа «Современное образование во Всеволожском районе Ленинградской области», подпрограмма «Развитие начального общего, основного общего и среднего общего образования детей, подростком и молодежи»</w:t>
      </w:r>
    </w:p>
    <w:p w:rsidR="00935656" w:rsidRPr="00267698" w:rsidRDefault="00935656" w:rsidP="008C3BFE">
      <w:pPr>
        <w:spacing w:line="240" w:lineRule="exact"/>
        <w:rPr>
          <w:sz w:val="26"/>
          <w:szCs w:val="26"/>
        </w:rPr>
      </w:pPr>
    </w:p>
    <w:tbl>
      <w:tblPr>
        <w:tblW w:w="9350" w:type="dxa"/>
        <w:tblInd w:w="-5" w:type="dxa"/>
        <w:tblLayout w:type="fixed"/>
        <w:tblLook w:val="04A0" w:firstRow="1" w:lastRow="0" w:firstColumn="1" w:lastColumn="0" w:noHBand="0" w:noVBand="1"/>
      </w:tblPr>
      <w:tblGrid>
        <w:gridCol w:w="1985"/>
        <w:gridCol w:w="1134"/>
        <w:gridCol w:w="1134"/>
        <w:gridCol w:w="1134"/>
        <w:gridCol w:w="850"/>
        <w:gridCol w:w="993"/>
        <w:gridCol w:w="992"/>
        <w:gridCol w:w="1128"/>
      </w:tblGrid>
      <w:tr w:rsidR="00935656" w:rsidRPr="00CA7DA5" w:rsidTr="00FD7EC0">
        <w:trPr>
          <w:trHeight w:val="600"/>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Вид работ</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Плановая потребность в финансировании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План финансирования 2020 год, всего</w:t>
            </w:r>
          </w:p>
        </w:tc>
        <w:tc>
          <w:tcPr>
            <w:tcW w:w="2835" w:type="dxa"/>
            <w:gridSpan w:val="3"/>
            <w:tcBorders>
              <w:top w:val="single" w:sz="4" w:space="0" w:color="auto"/>
              <w:left w:val="nil"/>
              <w:bottom w:val="single" w:sz="4" w:space="0" w:color="auto"/>
              <w:right w:val="single" w:sz="4" w:space="0" w:color="auto"/>
            </w:tcBorders>
            <w:shd w:val="clear" w:color="000000" w:fill="FFFFFF"/>
            <w:vAlign w:val="center"/>
            <w:hideMark/>
          </w:tcPr>
          <w:p w:rsidR="00935656" w:rsidRPr="006E3238" w:rsidRDefault="00935656" w:rsidP="008C3BFE">
            <w:pPr>
              <w:spacing w:line="240" w:lineRule="exact"/>
              <w:jc w:val="center"/>
              <w:rPr>
                <w:sz w:val="16"/>
                <w:szCs w:val="16"/>
              </w:rPr>
            </w:pPr>
            <w:r w:rsidRPr="00AE50DB">
              <w:rPr>
                <w:sz w:val="16"/>
                <w:szCs w:val="16"/>
              </w:rPr>
              <w:t>в том числе за счет средств</w:t>
            </w:r>
          </w:p>
          <w:p w:rsidR="00935656" w:rsidRPr="00AE50DB" w:rsidRDefault="00935656" w:rsidP="008C3BFE">
            <w:pPr>
              <w:spacing w:line="240" w:lineRule="exact"/>
              <w:jc w:val="center"/>
              <w:rPr>
                <w:sz w:val="16"/>
                <w:szCs w:val="16"/>
              </w:rPr>
            </w:pPr>
            <w:r w:rsidRPr="00AE50DB">
              <w:rPr>
                <w:sz w:val="16"/>
                <w:szCs w:val="16"/>
              </w:rPr>
              <w:t> </w:t>
            </w:r>
          </w:p>
        </w:tc>
        <w:tc>
          <w:tcPr>
            <w:tcW w:w="1128" w:type="dxa"/>
            <w:vMerge w:val="restart"/>
            <w:tcBorders>
              <w:top w:val="single" w:sz="4" w:space="0" w:color="auto"/>
              <w:left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Бюджетополучатель</w:t>
            </w:r>
          </w:p>
        </w:tc>
      </w:tr>
      <w:tr w:rsidR="00935656" w:rsidRPr="00CA7DA5" w:rsidTr="00FD7EC0">
        <w:trPr>
          <w:trHeight w:val="10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федерального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областного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935656" w:rsidRPr="00AE50DB" w:rsidRDefault="00935656" w:rsidP="008C3BFE">
            <w:pPr>
              <w:spacing w:line="240" w:lineRule="exact"/>
              <w:jc w:val="center"/>
              <w:rPr>
                <w:sz w:val="16"/>
                <w:szCs w:val="16"/>
              </w:rPr>
            </w:pPr>
            <w:r w:rsidRPr="00AE50DB">
              <w:rPr>
                <w:sz w:val="16"/>
                <w:szCs w:val="16"/>
              </w:rPr>
              <w:t>местного бюджета</w:t>
            </w:r>
          </w:p>
        </w:tc>
        <w:tc>
          <w:tcPr>
            <w:tcW w:w="1128" w:type="dxa"/>
            <w:vMerge/>
            <w:tcBorders>
              <w:left w:val="single" w:sz="4" w:space="0" w:color="auto"/>
              <w:bottom w:val="single" w:sz="4" w:space="0" w:color="auto"/>
              <w:right w:val="single" w:sz="4" w:space="0" w:color="auto"/>
            </w:tcBorders>
            <w:vAlign w:val="center"/>
            <w:hideMark/>
          </w:tcPr>
          <w:p w:rsidR="00935656" w:rsidRPr="00AE50DB" w:rsidRDefault="00935656" w:rsidP="008C3BFE">
            <w:pPr>
              <w:spacing w:line="240" w:lineRule="exact"/>
              <w:rPr>
                <w:sz w:val="16"/>
                <w:szCs w:val="16"/>
              </w:rPr>
            </w:pPr>
          </w:p>
        </w:tc>
      </w:tr>
      <w:tr w:rsidR="00935656" w:rsidRPr="00CA7DA5" w:rsidTr="00FD7EC0">
        <w:trPr>
          <w:trHeight w:val="1020"/>
        </w:trPr>
        <w:tc>
          <w:tcPr>
            <w:tcW w:w="1985"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586FF2">
              <w:rPr>
                <w:sz w:val="20"/>
                <w:szCs w:val="20"/>
              </w:rPr>
              <w:t>МОБУ «СОШ «Агалатовский ЦО»</w:t>
            </w:r>
            <w:r w:rsidRPr="00586FF2">
              <w:rPr>
                <w:sz w:val="20"/>
                <w:szCs w:val="20"/>
              </w:rPr>
              <w:tab/>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Проектирование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1 600,0  </w:t>
            </w:r>
          </w:p>
        </w:tc>
        <w:tc>
          <w:tcPr>
            <w:tcW w:w="1134"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 xml:space="preserve">1 600,0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935656" w:rsidRPr="006E3238" w:rsidRDefault="00935656" w:rsidP="008C3BFE">
            <w:pPr>
              <w:spacing w:line="240" w:lineRule="exact"/>
              <w:rPr>
                <w:sz w:val="16"/>
                <w:szCs w:val="16"/>
              </w:rPr>
            </w:pPr>
            <w:r w:rsidRPr="006E3238">
              <w:rPr>
                <w:sz w:val="16"/>
                <w:szCs w:val="16"/>
              </w:rPr>
              <w:t xml:space="preserve">1 600,0  </w:t>
            </w:r>
          </w:p>
        </w:tc>
        <w:tc>
          <w:tcPr>
            <w:tcW w:w="1128" w:type="dxa"/>
            <w:tcBorders>
              <w:top w:val="single" w:sz="4" w:space="0" w:color="auto"/>
              <w:left w:val="single" w:sz="4" w:space="0" w:color="auto"/>
              <w:bottom w:val="single" w:sz="4" w:space="0" w:color="auto"/>
              <w:right w:val="single" w:sz="4" w:space="0" w:color="auto"/>
            </w:tcBorders>
            <w:vAlign w:val="center"/>
          </w:tcPr>
          <w:p w:rsidR="00935656" w:rsidRPr="006E3238" w:rsidRDefault="00935656" w:rsidP="008C3BFE">
            <w:pPr>
              <w:spacing w:line="240" w:lineRule="exact"/>
              <w:rPr>
                <w:sz w:val="16"/>
                <w:szCs w:val="16"/>
              </w:rPr>
            </w:pPr>
            <w:r w:rsidRPr="006E3238">
              <w:rPr>
                <w:sz w:val="16"/>
                <w:szCs w:val="16"/>
              </w:rPr>
              <w:t>МОБУ «СОШ «Агалатовский ЦО»</w:t>
            </w:r>
          </w:p>
        </w:tc>
      </w:tr>
    </w:tbl>
    <w:p w:rsidR="00267698" w:rsidRDefault="00267698" w:rsidP="008C3BFE">
      <w:pPr>
        <w:spacing w:line="240" w:lineRule="exact"/>
        <w:jc w:val="both"/>
        <w:rPr>
          <w:sz w:val="28"/>
          <w:szCs w:val="28"/>
        </w:rPr>
      </w:pPr>
    </w:p>
    <w:p w:rsidR="000654B9" w:rsidRPr="001D2196" w:rsidRDefault="00267698" w:rsidP="008C3BFE">
      <w:pPr>
        <w:spacing w:line="240" w:lineRule="exact"/>
        <w:jc w:val="both"/>
      </w:pPr>
      <w:r w:rsidRPr="001D2196">
        <w:lastRenderedPageBreak/>
        <w:t xml:space="preserve">3. </w:t>
      </w:r>
      <w:r w:rsidR="000654B9" w:rsidRPr="001D2196">
        <w:t>Строительство физкультурно – оздоровительного комплекса д.</w:t>
      </w:r>
      <w:r w:rsidR="00935656" w:rsidRPr="001D2196">
        <w:t xml:space="preserve"> </w:t>
      </w:r>
      <w:r w:rsidR="000654B9" w:rsidRPr="001D2196">
        <w:t>Агалатово.</w:t>
      </w:r>
    </w:p>
    <w:p w:rsidR="00D53F9B" w:rsidRPr="001D2196" w:rsidRDefault="00D53F9B" w:rsidP="008C3BFE">
      <w:pPr>
        <w:spacing w:line="240" w:lineRule="exact"/>
      </w:pPr>
      <w:r w:rsidRPr="001D2196">
        <w:t xml:space="preserve">В рамках непрограммных расходов бюджета муниципального образования «Всеволожский муниципальный район» Ленинградской области предусмотрен проект, реализуемый на территории МО «Агалатовское сельское поселение: </w:t>
      </w:r>
    </w:p>
    <w:tbl>
      <w:tblPr>
        <w:tblW w:w="9350" w:type="dxa"/>
        <w:tblInd w:w="-5" w:type="dxa"/>
        <w:tblLayout w:type="fixed"/>
        <w:tblLook w:val="04A0" w:firstRow="1" w:lastRow="0" w:firstColumn="1" w:lastColumn="0" w:noHBand="0" w:noVBand="1"/>
      </w:tblPr>
      <w:tblGrid>
        <w:gridCol w:w="1985"/>
        <w:gridCol w:w="1134"/>
        <w:gridCol w:w="992"/>
        <w:gridCol w:w="1276"/>
        <w:gridCol w:w="850"/>
        <w:gridCol w:w="993"/>
        <w:gridCol w:w="992"/>
        <w:gridCol w:w="1128"/>
      </w:tblGrid>
      <w:tr w:rsidR="00D53F9B" w:rsidRPr="00CA7DA5" w:rsidTr="00FD7EC0">
        <w:trPr>
          <w:trHeight w:val="600"/>
        </w:trPr>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Наименование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Вид работ</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Плановая потребность в финансировании</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План финансирования 2020 год, всего</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в том числе за счет средств</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 </w:t>
            </w:r>
          </w:p>
        </w:tc>
        <w:tc>
          <w:tcPr>
            <w:tcW w:w="1128" w:type="dxa"/>
            <w:vMerge w:val="restart"/>
            <w:tcBorders>
              <w:top w:val="single" w:sz="4" w:space="0" w:color="auto"/>
              <w:left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Бюджетополучатель</w:t>
            </w:r>
          </w:p>
        </w:tc>
      </w:tr>
      <w:tr w:rsidR="00D53F9B" w:rsidRPr="00CA7DA5" w:rsidTr="00FD7EC0">
        <w:trPr>
          <w:trHeight w:val="102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53F9B" w:rsidRPr="00AE50DB" w:rsidRDefault="00D53F9B" w:rsidP="008C3BFE">
            <w:pPr>
              <w:spacing w:line="240" w:lineRule="exact"/>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53F9B" w:rsidRPr="00AE50DB" w:rsidRDefault="00D53F9B" w:rsidP="008C3BFE">
            <w:pPr>
              <w:spacing w:line="240" w:lineRule="exact"/>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53F9B" w:rsidRPr="00AE50DB" w:rsidRDefault="00D53F9B" w:rsidP="008C3BFE">
            <w:pPr>
              <w:spacing w:line="240" w:lineRule="exact"/>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53F9B" w:rsidRPr="00AE50DB" w:rsidRDefault="00D53F9B" w:rsidP="008C3BFE">
            <w:pPr>
              <w:spacing w:line="240" w:lineRule="exact"/>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федерального бюджета</w:t>
            </w:r>
          </w:p>
        </w:tc>
        <w:tc>
          <w:tcPr>
            <w:tcW w:w="993" w:type="dxa"/>
            <w:tcBorders>
              <w:top w:val="nil"/>
              <w:left w:val="nil"/>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областного бюджета</w:t>
            </w:r>
          </w:p>
        </w:tc>
        <w:tc>
          <w:tcPr>
            <w:tcW w:w="992" w:type="dxa"/>
            <w:tcBorders>
              <w:top w:val="nil"/>
              <w:left w:val="nil"/>
              <w:bottom w:val="single" w:sz="4" w:space="0" w:color="auto"/>
              <w:right w:val="single" w:sz="4" w:space="0" w:color="auto"/>
            </w:tcBorders>
            <w:shd w:val="clear" w:color="000000" w:fill="FFFFFF"/>
            <w:vAlign w:val="center"/>
            <w:hideMark/>
          </w:tcPr>
          <w:p w:rsidR="00D53F9B" w:rsidRPr="00AE50DB" w:rsidRDefault="00D53F9B" w:rsidP="008C3BFE">
            <w:pPr>
              <w:spacing w:line="240" w:lineRule="exact"/>
              <w:jc w:val="center"/>
              <w:rPr>
                <w:sz w:val="16"/>
                <w:szCs w:val="16"/>
              </w:rPr>
            </w:pPr>
            <w:r w:rsidRPr="00AE50DB">
              <w:rPr>
                <w:sz w:val="16"/>
                <w:szCs w:val="16"/>
              </w:rPr>
              <w:t>местного бюджета</w:t>
            </w:r>
          </w:p>
        </w:tc>
        <w:tc>
          <w:tcPr>
            <w:tcW w:w="1128" w:type="dxa"/>
            <w:vMerge/>
            <w:tcBorders>
              <w:left w:val="single" w:sz="4" w:space="0" w:color="auto"/>
              <w:bottom w:val="single" w:sz="4" w:space="0" w:color="auto"/>
              <w:right w:val="single" w:sz="4" w:space="0" w:color="auto"/>
            </w:tcBorders>
            <w:vAlign w:val="center"/>
            <w:hideMark/>
          </w:tcPr>
          <w:p w:rsidR="00D53F9B" w:rsidRPr="00AE50DB" w:rsidRDefault="00D53F9B" w:rsidP="008C3BFE">
            <w:pPr>
              <w:spacing w:line="240" w:lineRule="exact"/>
              <w:rPr>
                <w:sz w:val="16"/>
                <w:szCs w:val="16"/>
              </w:rPr>
            </w:pPr>
          </w:p>
        </w:tc>
      </w:tr>
      <w:tr w:rsidR="00D53F9B" w:rsidRPr="00CA7DA5" w:rsidTr="00FD7EC0">
        <w:trPr>
          <w:trHeight w:val="1020"/>
        </w:trPr>
        <w:tc>
          <w:tcPr>
            <w:tcW w:w="1985" w:type="dxa"/>
            <w:tcBorders>
              <w:top w:val="single" w:sz="4" w:space="0" w:color="auto"/>
              <w:left w:val="single" w:sz="4" w:space="0" w:color="auto"/>
              <w:bottom w:val="single" w:sz="4" w:space="0" w:color="auto"/>
              <w:right w:val="single" w:sz="4" w:space="0" w:color="auto"/>
            </w:tcBorders>
            <w:vAlign w:val="center"/>
          </w:tcPr>
          <w:p w:rsidR="00D53F9B" w:rsidRPr="006E3238" w:rsidRDefault="00D53F9B" w:rsidP="008C3BFE">
            <w:pPr>
              <w:spacing w:line="240" w:lineRule="exact"/>
              <w:rPr>
                <w:sz w:val="16"/>
                <w:szCs w:val="16"/>
              </w:rPr>
            </w:pPr>
            <w:r w:rsidRPr="00586FF2">
              <w:rPr>
                <w:sz w:val="20"/>
                <w:szCs w:val="20"/>
              </w:rPr>
              <w:t>ФОК, по адресу: ЛО, ВР, д.Агалатово</w:t>
            </w:r>
          </w:p>
        </w:tc>
        <w:tc>
          <w:tcPr>
            <w:tcW w:w="1134" w:type="dxa"/>
            <w:tcBorders>
              <w:top w:val="single" w:sz="4" w:space="0" w:color="auto"/>
              <w:left w:val="single" w:sz="4" w:space="0" w:color="auto"/>
              <w:bottom w:val="single" w:sz="4" w:space="0" w:color="auto"/>
              <w:right w:val="single" w:sz="4" w:space="0" w:color="auto"/>
            </w:tcBorders>
            <w:vAlign w:val="center"/>
          </w:tcPr>
          <w:p w:rsidR="00D53F9B" w:rsidRPr="006E3238" w:rsidRDefault="00D53F9B" w:rsidP="008C3BFE">
            <w:pPr>
              <w:spacing w:line="240" w:lineRule="exact"/>
              <w:rPr>
                <w:sz w:val="16"/>
                <w:szCs w:val="16"/>
              </w:rPr>
            </w:pPr>
            <w:r w:rsidRPr="006E3238">
              <w:rPr>
                <w:sz w:val="16"/>
                <w:szCs w:val="16"/>
              </w:rPr>
              <w:t>Проектирование</w:t>
            </w:r>
          </w:p>
        </w:tc>
        <w:tc>
          <w:tcPr>
            <w:tcW w:w="992" w:type="dxa"/>
            <w:tcBorders>
              <w:top w:val="single" w:sz="4" w:space="0" w:color="auto"/>
              <w:left w:val="single" w:sz="4" w:space="0" w:color="auto"/>
              <w:bottom w:val="single" w:sz="4" w:space="0" w:color="auto"/>
              <w:right w:val="single" w:sz="4" w:space="0" w:color="auto"/>
            </w:tcBorders>
            <w:vAlign w:val="center"/>
          </w:tcPr>
          <w:p w:rsidR="00D53F9B" w:rsidRPr="006E3238" w:rsidRDefault="00D53F9B" w:rsidP="008C3BFE">
            <w:pPr>
              <w:spacing w:line="240" w:lineRule="exact"/>
              <w:rPr>
                <w:sz w:val="16"/>
                <w:szCs w:val="16"/>
              </w:rPr>
            </w:pPr>
            <w:r w:rsidRPr="006E3238">
              <w:rPr>
                <w:sz w:val="16"/>
                <w:szCs w:val="16"/>
              </w:rPr>
              <w:t xml:space="preserve">7 500,0  </w:t>
            </w:r>
          </w:p>
        </w:tc>
        <w:tc>
          <w:tcPr>
            <w:tcW w:w="1276" w:type="dxa"/>
            <w:tcBorders>
              <w:top w:val="single" w:sz="4" w:space="0" w:color="auto"/>
              <w:left w:val="single" w:sz="4" w:space="0" w:color="auto"/>
              <w:bottom w:val="single" w:sz="4" w:space="0" w:color="auto"/>
              <w:right w:val="single" w:sz="4" w:space="0" w:color="auto"/>
            </w:tcBorders>
            <w:vAlign w:val="center"/>
          </w:tcPr>
          <w:p w:rsidR="00D53F9B" w:rsidRPr="006E3238" w:rsidRDefault="00D53F9B" w:rsidP="008C3BFE">
            <w:pPr>
              <w:spacing w:line="240" w:lineRule="exact"/>
              <w:rPr>
                <w:sz w:val="16"/>
                <w:szCs w:val="16"/>
              </w:rPr>
            </w:pPr>
            <w:r w:rsidRPr="006E3238">
              <w:rPr>
                <w:sz w:val="16"/>
                <w:szCs w:val="16"/>
              </w:rPr>
              <w:t xml:space="preserve">7 500,0  </w:t>
            </w:r>
          </w:p>
        </w:tc>
        <w:tc>
          <w:tcPr>
            <w:tcW w:w="850" w:type="dxa"/>
            <w:tcBorders>
              <w:top w:val="single" w:sz="4" w:space="0" w:color="auto"/>
              <w:left w:val="nil"/>
              <w:bottom w:val="single" w:sz="4" w:space="0" w:color="auto"/>
              <w:right w:val="single" w:sz="4" w:space="0" w:color="auto"/>
            </w:tcBorders>
            <w:shd w:val="clear" w:color="000000" w:fill="FFFFFF"/>
            <w:vAlign w:val="center"/>
          </w:tcPr>
          <w:p w:rsidR="00D53F9B" w:rsidRPr="006E3238" w:rsidRDefault="00D53F9B" w:rsidP="008C3BFE">
            <w:pPr>
              <w:spacing w:line="240" w:lineRule="exact"/>
              <w:jc w:val="center"/>
              <w:rPr>
                <w:sz w:val="16"/>
                <w:szCs w:val="16"/>
              </w:rPr>
            </w:pPr>
          </w:p>
        </w:tc>
        <w:tc>
          <w:tcPr>
            <w:tcW w:w="993" w:type="dxa"/>
            <w:tcBorders>
              <w:top w:val="single" w:sz="4" w:space="0" w:color="auto"/>
              <w:left w:val="nil"/>
              <w:bottom w:val="single" w:sz="4" w:space="0" w:color="auto"/>
              <w:right w:val="single" w:sz="4" w:space="0" w:color="auto"/>
            </w:tcBorders>
            <w:shd w:val="clear" w:color="000000" w:fill="FFFFFF"/>
            <w:vAlign w:val="center"/>
          </w:tcPr>
          <w:p w:rsidR="00D53F9B" w:rsidRPr="006E3238" w:rsidRDefault="00D53F9B" w:rsidP="008C3BFE">
            <w:pPr>
              <w:spacing w:line="240" w:lineRule="exact"/>
              <w:rPr>
                <w:sz w:val="16"/>
                <w:szCs w:val="16"/>
              </w:rPr>
            </w:pPr>
          </w:p>
        </w:tc>
        <w:tc>
          <w:tcPr>
            <w:tcW w:w="992" w:type="dxa"/>
            <w:tcBorders>
              <w:top w:val="single" w:sz="4" w:space="0" w:color="auto"/>
              <w:left w:val="nil"/>
              <w:bottom w:val="single" w:sz="4" w:space="0" w:color="auto"/>
              <w:right w:val="single" w:sz="4" w:space="0" w:color="auto"/>
            </w:tcBorders>
            <w:shd w:val="clear" w:color="000000" w:fill="FFFFFF"/>
            <w:vAlign w:val="center"/>
          </w:tcPr>
          <w:p w:rsidR="00D53F9B" w:rsidRPr="006E3238" w:rsidRDefault="00D53F9B" w:rsidP="008C3BFE">
            <w:pPr>
              <w:spacing w:line="240" w:lineRule="exact"/>
              <w:rPr>
                <w:sz w:val="16"/>
                <w:szCs w:val="16"/>
              </w:rPr>
            </w:pPr>
            <w:r w:rsidRPr="006E3238">
              <w:rPr>
                <w:sz w:val="16"/>
                <w:szCs w:val="16"/>
              </w:rPr>
              <w:t xml:space="preserve">7 500,0  </w:t>
            </w:r>
          </w:p>
        </w:tc>
        <w:tc>
          <w:tcPr>
            <w:tcW w:w="1128" w:type="dxa"/>
            <w:tcBorders>
              <w:top w:val="single" w:sz="4" w:space="0" w:color="auto"/>
              <w:left w:val="single" w:sz="4" w:space="0" w:color="auto"/>
              <w:bottom w:val="single" w:sz="4" w:space="0" w:color="auto"/>
              <w:right w:val="single" w:sz="4" w:space="0" w:color="auto"/>
            </w:tcBorders>
            <w:vAlign w:val="center"/>
          </w:tcPr>
          <w:p w:rsidR="00D53F9B" w:rsidRPr="006E3238" w:rsidRDefault="00D53F9B" w:rsidP="008C3BFE">
            <w:pPr>
              <w:spacing w:line="240" w:lineRule="exact"/>
              <w:rPr>
                <w:sz w:val="16"/>
                <w:szCs w:val="16"/>
              </w:rPr>
            </w:pPr>
            <w:r w:rsidRPr="006E3238">
              <w:rPr>
                <w:sz w:val="16"/>
                <w:szCs w:val="16"/>
              </w:rPr>
              <w:t>МКУ «Единая служба заказчика» ВР ЛО</w:t>
            </w:r>
          </w:p>
        </w:tc>
      </w:tr>
    </w:tbl>
    <w:p w:rsidR="00D53F9B" w:rsidRPr="001D2196" w:rsidRDefault="00D53F9B" w:rsidP="008C3BFE">
      <w:pPr>
        <w:spacing w:line="240" w:lineRule="exact"/>
        <w:ind w:left="709"/>
        <w:jc w:val="both"/>
      </w:pPr>
    </w:p>
    <w:p w:rsidR="007C1EA4" w:rsidRPr="001D2196" w:rsidRDefault="00267698" w:rsidP="008C3BFE">
      <w:pPr>
        <w:spacing w:line="240" w:lineRule="exact"/>
        <w:jc w:val="both"/>
      </w:pPr>
      <w:r w:rsidRPr="001D2196">
        <w:t xml:space="preserve">  4. </w:t>
      </w:r>
      <w:r w:rsidR="007C1EA4" w:rsidRPr="001D2196">
        <w:t>Ремонт дорог на территории всех населенных пунктов.</w:t>
      </w:r>
    </w:p>
    <w:p w:rsidR="00A20975" w:rsidRPr="001D2196" w:rsidRDefault="00A20975" w:rsidP="008C3BFE">
      <w:pPr>
        <w:spacing w:line="240" w:lineRule="exact"/>
        <w:jc w:val="both"/>
      </w:pPr>
      <w:r w:rsidRPr="001D2196">
        <w:t xml:space="preserve">  5. Реализация программы «Безопасный город», установка видеокамер.</w:t>
      </w:r>
    </w:p>
    <w:p w:rsidR="00265EF4" w:rsidRPr="001D2196" w:rsidRDefault="00A20975" w:rsidP="008C3BFE">
      <w:pPr>
        <w:spacing w:line="240" w:lineRule="exact"/>
        <w:jc w:val="both"/>
        <w:rPr>
          <w:b/>
        </w:rPr>
      </w:pPr>
      <w:r w:rsidRPr="001D2196">
        <w:t xml:space="preserve">  6. </w:t>
      </w:r>
      <w:r w:rsidR="00265EF4" w:rsidRPr="001D2196">
        <w:t>Работа поликлиники в дер. Вартемяги</w:t>
      </w:r>
    </w:p>
    <w:p w:rsidR="00265EF4" w:rsidRPr="001D2196" w:rsidRDefault="00265EF4" w:rsidP="008C3BFE">
      <w:pPr>
        <w:spacing w:line="240" w:lineRule="exact"/>
        <w:jc w:val="both"/>
        <w:rPr>
          <w:rFonts w:eastAsiaTheme="minorHAnsi"/>
          <w:lang w:eastAsia="en-US"/>
        </w:rPr>
      </w:pPr>
      <w:r w:rsidRPr="001D2196">
        <w:rPr>
          <w:b/>
        </w:rPr>
        <w:t xml:space="preserve">        </w:t>
      </w:r>
      <w:r w:rsidRPr="001D2196">
        <w:rPr>
          <w:rFonts w:eastAsiaTheme="minorHAnsi"/>
          <w:b/>
          <w:lang w:eastAsia="en-US"/>
        </w:rPr>
        <w:tab/>
      </w:r>
      <w:r w:rsidRPr="001D2196">
        <w:rPr>
          <w:rFonts w:eastAsiaTheme="minorHAnsi"/>
          <w:lang w:eastAsia="en-US"/>
        </w:rPr>
        <w:t>Поликлиника в новом здании начала</w:t>
      </w:r>
      <w:r w:rsidR="00A20975" w:rsidRPr="001D2196">
        <w:rPr>
          <w:rFonts w:eastAsiaTheme="minorHAnsi"/>
          <w:lang w:eastAsia="en-US"/>
        </w:rPr>
        <w:t xml:space="preserve"> свою</w:t>
      </w:r>
      <w:r w:rsidRPr="001D2196">
        <w:rPr>
          <w:rFonts w:eastAsiaTheme="minorHAnsi"/>
          <w:lang w:eastAsia="en-US"/>
        </w:rPr>
        <w:t xml:space="preserve"> работу с 01.07.2019 года, но остались проблемы:</w:t>
      </w:r>
    </w:p>
    <w:p w:rsidR="00265EF4" w:rsidRPr="001D2196" w:rsidRDefault="00265EF4" w:rsidP="008C3BFE">
      <w:pPr>
        <w:spacing w:line="240" w:lineRule="exact"/>
        <w:ind w:left="709"/>
        <w:contextualSpacing/>
        <w:jc w:val="both"/>
        <w:rPr>
          <w:rFonts w:eastAsiaTheme="minorHAnsi"/>
          <w:lang w:eastAsia="en-US"/>
        </w:rPr>
      </w:pPr>
      <w:r w:rsidRPr="001D2196">
        <w:rPr>
          <w:rFonts w:eastAsiaTheme="minorHAnsi"/>
          <w:lang w:eastAsia="en-US"/>
        </w:rPr>
        <w:t>а)  Флюорографический кабинет.</w:t>
      </w:r>
    </w:p>
    <w:p w:rsidR="00265EF4" w:rsidRPr="001D2196" w:rsidRDefault="00265EF4" w:rsidP="008C3BFE">
      <w:pPr>
        <w:spacing w:line="240" w:lineRule="exact"/>
        <w:ind w:left="709"/>
        <w:contextualSpacing/>
        <w:jc w:val="both"/>
        <w:rPr>
          <w:rFonts w:eastAsiaTheme="minorHAnsi"/>
          <w:lang w:eastAsia="en-US"/>
        </w:rPr>
      </w:pPr>
      <w:r w:rsidRPr="001D2196">
        <w:rPr>
          <w:rFonts w:eastAsiaTheme="minorHAnsi"/>
          <w:lang w:eastAsia="en-US"/>
        </w:rPr>
        <w:t>б) Кабинет стоматолога-хирурга.</w:t>
      </w:r>
    </w:p>
    <w:p w:rsidR="00265EF4" w:rsidRPr="001D2196" w:rsidRDefault="00265EF4" w:rsidP="008C3BFE">
      <w:pPr>
        <w:spacing w:line="240" w:lineRule="exact"/>
        <w:ind w:left="709"/>
        <w:contextualSpacing/>
        <w:rPr>
          <w:rFonts w:eastAsiaTheme="minorHAnsi"/>
          <w:lang w:eastAsia="en-US"/>
        </w:rPr>
      </w:pPr>
      <w:r w:rsidRPr="001D2196">
        <w:rPr>
          <w:rFonts w:eastAsiaTheme="minorHAnsi"/>
          <w:lang w:eastAsia="en-US"/>
        </w:rPr>
        <w:t>в) Другие специализированные врачи.</w:t>
      </w:r>
    </w:p>
    <w:p w:rsidR="00265EF4" w:rsidRPr="001D2196" w:rsidRDefault="00265EF4" w:rsidP="008C3BFE">
      <w:pPr>
        <w:spacing w:line="240" w:lineRule="exact"/>
        <w:ind w:left="709"/>
        <w:jc w:val="both"/>
        <w:rPr>
          <w:rFonts w:eastAsiaTheme="minorHAnsi"/>
          <w:lang w:eastAsia="en-US"/>
        </w:rPr>
      </w:pPr>
      <w:r w:rsidRPr="001D2196">
        <w:rPr>
          <w:rFonts w:eastAsiaTheme="minorHAnsi"/>
          <w:lang w:eastAsia="en-US"/>
        </w:rPr>
        <w:t xml:space="preserve">г)  </w:t>
      </w:r>
      <w:r w:rsidR="00267698" w:rsidRPr="001D2196">
        <w:rPr>
          <w:rFonts w:eastAsiaTheme="minorHAnsi"/>
          <w:lang w:eastAsia="en-US"/>
        </w:rPr>
        <w:t>Работа аптеки в поликлинике</w:t>
      </w:r>
      <w:r w:rsidRPr="001D2196">
        <w:rPr>
          <w:rFonts w:eastAsiaTheme="minorHAnsi"/>
          <w:lang w:eastAsia="en-US"/>
        </w:rPr>
        <w:t xml:space="preserve">. </w:t>
      </w:r>
      <w:r w:rsidR="00070EA2" w:rsidRPr="001D2196">
        <w:rPr>
          <w:rFonts w:eastAsiaTheme="minorHAnsi"/>
          <w:lang w:eastAsia="en-US"/>
        </w:rPr>
        <w:t>На данный момент в</w:t>
      </w:r>
      <w:r w:rsidRPr="001D2196">
        <w:rPr>
          <w:rFonts w:eastAsiaTheme="minorHAnsi"/>
          <w:lang w:eastAsia="en-US"/>
        </w:rPr>
        <w:t xml:space="preserve">ыдаются только бесплатные лекарства. </w:t>
      </w:r>
      <w:r w:rsidR="00070EA2" w:rsidRPr="001D2196">
        <w:rPr>
          <w:rFonts w:eastAsiaTheme="minorHAnsi"/>
          <w:lang w:eastAsia="en-US"/>
        </w:rPr>
        <w:t>ЛОГП</w:t>
      </w:r>
      <w:r w:rsidR="00267698" w:rsidRPr="001D2196">
        <w:rPr>
          <w:rFonts w:eastAsiaTheme="minorHAnsi"/>
          <w:lang w:eastAsia="en-US"/>
        </w:rPr>
        <w:t xml:space="preserve"> «Ленфарм» получает лицензию для осуществления продажи лекарств</w:t>
      </w:r>
      <w:r w:rsidR="00070EA2" w:rsidRPr="001D2196">
        <w:rPr>
          <w:rFonts w:eastAsiaTheme="minorHAnsi"/>
          <w:lang w:eastAsia="en-US"/>
        </w:rPr>
        <w:t xml:space="preserve"> в здании поликлиники</w:t>
      </w:r>
      <w:r w:rsidR="00267698" w:rsidRPr="001D2196">
        <w:rPr>
          <w:rFonts w:eastAsiaTheme="minorHAnsi"/>
          <w:lang w:eastAsia="en-US"/>
        </w:rPr>
        <w:t>.</w:t>
      </w:r>
    </w:p>
    <w:p w:rsidR="00265EF4" w:rsidRPr="001D2196" w:rsidRDefault="00935656" w:rsidP="008C3BFE">
      <w:pPr>
        <w:spacing w:line="240" w:lineRule="exact"/>
        <w:jc w:val="both"/>
      </w:pPr>
      <w:r w:rsidRPr="001D2196">
        <w:rPr>
          <w:rFonts w:eastAsiaTheme="minorHAnsi"/>
          <w:lang w:eastAsia="en-US"/>
        </w:rPr>
        <w:t xml:space="preserve">   </w:t>
      </w:r>
      <w:r w:rsidR="00265EF4" w:rsidRPr="001D2196">
        <w:rPr>
          <w:rFonts w:eastAsiaTheme="minorHAnsi"/>
          <w:lang w:eastAsia="en-US"/>
        </w:rPr>
        <w:t xml:space="preserve">    </w:t>
      </w:r>
    </w:p>
    <w:p w:rsidR="00265EF4" w:rsidRPr="001D2196" w:rsidRDefault="00265EF4" w:rsidP="008C3BFE">
      <w:pPr>
        <w:pStyle w:val="af0"/>
        <w:spacing w:line="240" w:lineRule="exact"/>
        <w:ind w:firstLine="851"/>
        <w:jc w:val="both"/>
        <w:rPr>
          <w:rFonts w:ascii="Times New Roman" w:hAnsi="Times New Roman"/>
          <w:sz w:val="24"/>
          <w:szCs w:val="24"/>
        </w:rPr>
      </w:pPr>
    </w:p>
    <w:p w:rsidR="00265EF4" w:rsidRPr="001D2196" w:rsidRDefault="00265EF4" w:rsidP="008C3BFE">
      <w:pPr>
        <w:pStyle w:val="af0"/>
        <w:spacing w:line="240" w:lineRule="exact"/>
        <w:ind w:firstLine="851"/>
        <w:jc w:val="both"/>
        <w:rPr>
          <w:rFonts w:ascii="Times New Roman" w:hAnsi="Times New Roman"/>
          <w:sz w:val="24"/>
          <w:szCs w:val="24"/>
        </w:rPr>
      </w:pPr>
    </w:p>
    <w:p w:rsidR="008C3BFE" w:rsidRPr="001D2196" w:rsidRDefault="008C3BFE" w:rsidP="008C3BFE">
      <w:pPr>
        <w:tabs>
          <w:tab w:val="left" w:pos="1125"/>
        </w:tabs>
        <w:rPr>
          <w:lang w:eastAsia="en-US"/>
        </w:rPr>
      </w:pPr>
      <w:r w:rsidRPr="001D2196">
        <w:rPr>
          <w:lang w:eastAsia="en-US"/>
        </w:rPr>
        <w:tab/>
      </w:r>
    </w:p>
    <w:sectPr w:rsidR="008C3BFE" w:rsidRPr="001D2196" w:rsidSect="009B5F18">
      <w:headerReference w:type="even" r:id="rId11"/>
      <w:headerReference w:type="default" r:id="rId12"/>
      <w:footerReference w:type="even"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15" w:rsidRDefault="00B00515">
      <w:r>
        <w:separator/>
      </w:r>
    </w:p>
  </w:endnote>
  <w:endnote w:type="continuationSeparator" w:id="0">
    <w:p w:rsidR="00B00515" w:rsidRDefault="00B0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font>
  <w:font w:name="DejaVu Sans">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18" w:rsidRDefault="00CA5518" w:rsidP="00C9068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18" w:rsidRDefault="00CA551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15" w:rsidRDefault="00B00515">
      <w:r>
        <w:separator/>
      </w:r>
    </w:p>
  </w:footnote>
  <w:footnote w:type="continuationSeparator" w:id="0">
    <w:p w:rsidR="00B00515" w:rsidRDefault="00B00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18" w:rsidRDefault="00CA5518" w:rsidP="00C9068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A5518" w:rsidRDefault="00CA551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518" w:rsidRDefault="00CA5518" w:rsidP="00C90683">
    <w:pPr>
      <w:pStyle w:val="a9"/>
      <w:framePr w:wrap="around" w:vAnchor="text" w:hAnchor="margin" w:xAlign="center" w:y="1"/>
      <w:rPr>
        <w:rStyle w:val="a8"/>
      </w:rPr>
    </w:pPr>
  </w:p>
  <w:p w:rsidR="00CA5518" w:rsidRDefault="00CA551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7FE"/>
    <w:multiLevelType w:val="hybridMultilevel"/>
    <w:tmpl w:val="F7AC1002"/>
    <w:lvl w:ilvl="0" w:tplc="973C7258">
      <w:start w:val="1"/>
      <w:numFmt w:val="decimal"/>
      <w:lvlText w:val="%1."/>
      <w:lvlJc w:val="left"/>
      <w:pPr>
        <w:ind w:left="930" w:hanging="57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7F2F45"/>
    <w:multiLevelType w:val="hybridMultilevel"/>
    <w:tmpl w:val="E2F80326"/>
    <w:lvl w:ilvl="0" w:tplc="234EF38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2C08BB"/>
    <w:multiLevelType w:val="hybridMultilevel"/>
    <w:tmpl w:val="CC626C7A"/>
    <w:lvl w:ilvl="0" w:tplc="1CEE3A1E">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15:restartNumberingAfterBreak="0">
    <w:nsid w:val="0E021FC3"/>
    <w:multiLevelType w:val="hybridMultilevel"/>
    <w:tmpl w:val="6D062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F430EE"/>
    <w:multiLevelType w:val="hybridMultilevel"/>
    <w:tmpl w:val="D9262D6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3261B"/>
    <w:multiLevelType w:val="hybridMultilevel"/>
    <w:tmpl w:val="CDCCC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61514"/>
    <w:multiLevelType w:val="hybridMultilevel"/>
    <w:tmpl w:val="208041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731B1B"/>
    <w:multiLevelType w:val="hybridMultilevel"/>
    <w:tmpl w:val="208041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E7217B"/>
    <w:multiLevelType w:val="hybridMultilevel"/>
    <w:tmpl w:val="C206F582"/>
    <w:lvl w:ilvl="0" w:tplc="86A4BCA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0F62E7"/>
    <w:multiLevelType w:val="hybridMultilevel"/>
    <w:tmpl w:val="7B00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A26F8B"/>
    <w:multiLevelType w:val="hybridMultilevel"/>
    <w:tmpl w:val="34389742"/>
    <w:lvl w:ilvl="0" w:tplc="620848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74FBC"/>
    <w:multiLevelType w:val="hybridMultilevel"/>
    <w:tmpl w:val="7B002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625041"/>
    <w:multiLevelType w:val="hybridMultilevel"/>
    <w:tmpl w:val="4200499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D3C100D"/>
    <w:multiLevelType w:val="hybridMultilevel"/>
    <w:tmpl w:val="7988EC98"/>
    <w:lvl w:ilvl="0" w:tplc="461E73DE">
      <w:start w:val="1"/>
      <w:numFmt w:val="decimal"/>
      <w:lvlText w:val="%1."/>
      <w:lvlJc w:val="left"/>
      <w:pPr>
        <w:tabs>
          <w:tab w:val="num" w:pos="644"/>
        </w:tabs>
        <w:ind w:left="644"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E1A4FA6"/>
    <w:multiLevelType w:val="hybridMultilevel"/>
    <w:tmpl w:val="B9BCFEE0"/>
    <w:lvl w:ilvl="0" w:tplc="DFFAFCFA">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FF7C7D"/>
    <w:multiLevelType w:val="hybridMultilevel"/>
    <w:tmpl w:val="2EB65334"/>
    <w:lvl w:ilvl="0" w:tplc="5DC0EB4E">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197328"/>
    <w:multiLevelType w:val="hybridMultilevel"/>
    <w:tmpl w:val="BFCECD0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E16504"/>
    <w:multiLevelType w:val="hybridMultilevel"/>
    <w:tmpl w:val="E6087F30"/>
    <w:lvl w:ilvl="0" w:tplc="C82601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15:restartNumberingAfterBreak="0">
    <w:nsid w:val="35BA5779"/>
    <w:multiLevelType w:val="hybridMultilevel"/>
    <w:tmpl w:val="047A1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D24567"/>
    <w:multiLevelType w:val="hybridMultilevel"/>
    <w:tmpl w:val="71AEA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435F46"/>
    <w:multiLevelType w:val="hybridMultilevel"/>
    <w:tmpl w:val="5CBE7A9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1C02678"/>
    <w:multiLevelType w:val="hybridMultilevel"/>
    <w:tmpl w:val="52225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1FD598B"/>
    <w:multiLevelType w:val="hybridMultilevel"/>
    <w:tmpl w:val="F5FC6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0F318E"/>
    <w:multiLevelType w:val="multilevel"/>
    <w:tmpl w:val="33DE3ED8"/>
    <w:lvl w:ilvl="0">
      <w:start w:val="1"/>
      <w:numFmt w:val="decimal"/>
      <w:lvlText w:val="%1."/>
      <w:lvlJc w:val="left"/>
      <w:pPr>
        <w:ind w:left="720" w:hanging="360"/>
      </w:pPr>
      <w:rPr>
        <w:rFonts w:cs="Times New Roman" w:hint="default"/>
        <w:b/>
        <w:color w:val="FF0000"/>
      </w:rPr>
    </w:lvl>
    <w:lvl w:ilvl="1">
      <w:start w:val="2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F4C56D2"/>
    <w:multiLevelType w:val="hybridMultilevel"/>
    <w:tmpl w:val="1AC42F0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FEB3338"/>
    <w:multiLevelType w:val="hybridMultilevel"/>
    <w:tmpl w:val="DA30F38E"/>
    <w:lvl w:ilvl="0" w:tplc="04190001">
      <w:start w:val="1"/>
      <w:numFmt w:val="bullet"/>
      <w:lvlText w:val=""/>
      <w:lvlJc w:val="left"/>
      <w:pPr>
        <w:tabs>
          <w:tab w:val="num" w:pos="1211"/>
        </w:tabs>
        <w:ind w:left="1211" w:hanging="360"/>
      </w:pPr>
      <w:rPr>
        <w:rFonts w:ascii="Symbol" w:hAnsi="Symbol"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26" w15:restartNumberingAfterBreak="0">
    <w:nsid w:val="53CB4A21"/>
    <w:multiLevelType w:val="multilevel"/>
    <w:tmpl w:val="6E786B4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0A3756"/>
    <w:multiLevelType w:val="hybridMultilevel"/>
    <w:tmpl w:val="34BC75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D76A38"/>
    <w:multiLevelType w:val="hybridMultilevel"/>
    <w:tmpl w:val="7780E492"/>
    <w:lvl w:ilvl="0" w:tplc="7994A2A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74823E9"/>
    <w:multiLevelType w:val="hybridMultilevel"/>
    <w:tmpl w:val="73A88CFC"/>
    <w:lvl w:ilvl="0" w:tplc="8DF42B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521D50"/>
    <w:multiLevelType w:val="hybridMultilevel"/>
    <w:tmpl w:val="F11698F0"/>
    <w:lvl w:ilvl="0" w:tplc="C82601B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1" w15:restartNumberingAfterBreak="0">
    <w:nsid w:val="64A5572B"/>
    <w:multiLevelType w:val="hybridMultilevel"/>
    <w:tmpl w:val="2080418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86F2E14"/>
    <w:multiLevelType w:val="hybridMultilevel"/>
    <w:tmpl w:val="9D44D94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4676F52"/>
    <w:multiLevelType w:val="hybridMultilevel"/>
    <w:tmpl w:val="44584882"/>
    <w:lvl w:ilvl="0" w:tplc="55FE673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6C1A19"/>
    <w:multiLevelType w:val="hybridMultilevel"/>
    <w:tmpl w:val="726891E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6F3D37"/>
    <w:multiLevelType w:val="hybridMultilevel"/>
    <w:tmpl w:val="2B6419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BC0383D"/>
    <w:multiLevelType w:val="hybridMultilevel"/>
    <w:tmpl w:val="6E24FE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174D58"/>
    <w:multiLevelType w:val="hybridMultilevel"/>
    <w:tmpl w:val="A340751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3"/>
  </w:num>
  <w:num w:numId="3">
    <w:abstractNumId w:val="27"/>
  </w:num>
  <w:num w:numId="4">
    <w:abstractNumId w:val="30"/>
  </w:num>
  <w:num w:numId="5">
    <w:abstractNumId w:val="12"/>
  </w:num>
  <w:num w:numId="6">
    <w:abstractNumId w:val="0"/>
  </w:num>
  <w:num w:numId="7">
    <w:abstractNumId w:val="11"/>
  </w:num>
  <w:num w:numId="8">
    <w:abstractNumId w:val="9"/>
  </w:num>
  <w:num w:numId="9">
    <w:abstractNumId w:val="24"/>
  </w:num>
  <w:num w:numId="10">
    <w:abstractNumId w:val="36"/>
  </w:num>
  <w:num w:numId="11">
    <w:abstractNumId w:val="33"/>
  </w:num>
  <w:num w:numId="12">
    <w:abstractNumId w:val="17"/>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5"/>
  </w:num>
  <w:num w:numId="18">
    <w:abstractNumId w:val="32"/>
  </w:num>
  <w:num w:numId="19">
    <w:abstractNumId w:val="34"/>
  </w:num>
  <w:num w:numId="20">
    <w:abstractNumId w:val="20"/>
  </w:num>
  <w:num w:numId="21">
    <w:abstractNumId w:val="37"/>
  </w:num>
  <w:num w:numId="22">
    <w:abstractNumId w:val="10"/>
  </w:num>
  <w:num w:numId="23">
    <w:abstractNumId w:val="31"/>
  </w:num>
  <w:num w:numId="24">
    <w:abstractNumId w:val="28"/>
  </w:num>
  <w:num w:numId="25">
    <w:abstractNumId w:val="29"/>
  </w:num>
  <w:num w:numId="26">
    <w:abstractNumId w:val="23"/>
  </w:num>
  <w:num w:numId="27">
    <w:abstractNumId w:val="22"/>
  </w:num>
  <w:num w:numId="28">
    <w:abstractNumId w:val="26"/>
  </w:num>
  <w:num w:numId="29">
    <w:abstractNumId w:val="15"/>
  </w:num>
  <w:num w:numId="30">
    <w:abstractNumId w:val="16"/>
  </w:num>
  <w:num w:numId="31">
    <w:abstractNumId w:val="5"/>
  </w:num>
  <w:num w:numId="32">
    <w:abstractNumId w:val="6"/>
  </w:num>
  <w:num w:numId="33">
    <w:abstractNumId w:val="7"/>
  </w:num>
  <w:num w:numId="34">
    <w:abstractNumId w:val="19"/>
  </w:num>
  <w:num w:numId="35">
    <w:abstractNumId w:val="14"/>
  </w:num>
  <w:num w:numId="36">
    <w:abstractNumId w:val="21"/>
  </w:num>
  <w:num w:numId="37">
    <w:abstractNumId w:val="8"/>
  </w:num>
  <w:num w:numId="38">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3C8"/>
    <w:rsid w:val="000004B8"/>
    <w:rsid w:val="00011363"/>
    <w:rsid w:val="00013141"/>
    <w:rsid w:val="000256AF"/>
    <w:rsid w:val="0002678A"/>
    <w:rsid w:val="00026FE9"/>
    <w:rsid w:val="00035DBC"/>
    <w:rsid w:val="00036E77"/>
    <w:rsid w:val="000460F4"/>
    <w:rsid w:val="00051701"/>
    <w:rsid w:val="0005287F"/>
    <w:rsid w:val="0005373B"/>
    <w:rsid w:val="00055640"/>
    <w:rsid w:val="00056A99"/>
    <w:rsid w:val="00057B3D"/>
    <w:rsid w:val="00062409"/>
    <w:rsid w:val="00062A94"/>
    <w:rsid w:val="00062D13"/>
    <w:rsid w:val="000654B9"/>
    <w:rsid w:val="00065E39"/>
    <w:rsid w:val="000676CC"/>
    <w:rsid w:val="00070EA2"/>
    <w:rsid w:val="000754CC"/>
    <w:rsid w:val="0008250D"/>
    <w:rsid w:val="00087D9B"/>
    <w:rsid w:val="000930B0"/>
    <w:rsid w:val="00094F68"/>
    <w:rsid w:val="000A4F62"/>
    <w:rsid w:val="000A7C67"/>
    <w:rsid w:val="000B045F"/>
    <w:rsid w:val="000B1EC5"/>
    <w:rsid w:val="000B6BFC"/>
    <w:rsid w:val="000C0AF0"/>
    <w:rsid w:val="000C6AD9"/>
    <w:rsid w:val="000D2826"/>
    <w:rsid w:val="000D665E"/>
    <w:rsid w:val="000E1A7A"/>
    <w:rsid w:val="000F1D04"/>
    <w:rsid w:val="000F53E6"/>
    <w:rsid w:val="000F582D"/>
    <w:rsid w:val="00101221"/>
    <w:rsid w:val="00103864"/>
    <w:rsid w:val="001120D3"/>
    <w:rsid w:val="00114EF6"/>
    <w:rsid w:val="00115B74"/>
    <w:rsid w:val="0012269D"/>
    <w:rsid w:val="00131196"/>
    <w:rsid w:val="001334B5"/>
    <w:rsid w:val="00135E62"/>
    <w:rsid w:val="00146094"/>
    <w:rsid w:val="00154AF1"/>
    <w:rsid w:val="0015681A"/>
    <w:rsid w:val="00157418"/>
    <w:rsid w:val="00165555"/>
    <w:rsid w:val="001671DA"/>
    <w:rsid w:val="001713DB"/>
    <w:rsid w:val="001716D8"/>
    <w:rsid w:val="00175B79"/>
    <w:rsid w:val="00182C78"/>
    <w:rsid w:val="001840A7"/>
    <w:rsid w:val="001A3728"/>
    <w:rsid w:val="001B09BA"/>
    <w:rsid w:val="001B1BF9"/>
    <w:rsid w:val="001B359B"/>
    <w:rsid w:val="001B4E14"/>
    <w:rsid w:val="001B5537"/>
    <w:rsid w:val="001B74F9"/>
    <w:rsid w:val="001D2196"/>
    <w:rsid w:val="001D6BE9"/>
    <w:rsid w:val="001E20F6"/>
    <w:rsid w:val="001E4062"/>
    <w:rsid w:val="001E554E"/>
    <w:rsid w:val="001E6202"/>
    <w:rsid w:val="001F2013"/>
    <w:rsid w:val="001F3975"/>
    <w:rsid w:val="001F43C7"/>
    <w:rsid w:val="00203995"/>
    <w:rsid w:val="00210CCA"/>
    <w:rsid w:val="002131C9"/>
    <w:rsid w:val="00214256"/>
    <w:rsid w:val="00217834"/>
    <w:rsid w:val="00220043"/>
    <w:rsid w:val="0022644F"/>
    <w:rsid w:val="00234F37"/>
    <w:rsid w:val="0024022D"/>
    <w:rsid w:val="0024772F"/>
    <w:rsid w:val="002568FD"/>
    <w:rsid w:val="00257208"/>
    <w:rsid w:val="00262C71"/>
    <w:rsid w:val="00263CC3"/>
    <w:rsid w:val="00265EF4"/>
    <w:rsid w:val="00267698"/>
    <w:rsid w:val="00271E59"/>
    <w:rsid w:val="00276264"/>
    <w:rsid w:val="0029436C"/>
    <w:rsid w:val="0029631B"/>
    <w:rsid w:val="00297A90"/>
    <w:rsid w:val="002A3226"/>
    <w:rsid w:val="002A3267"/>
    <w:rsid w:val="002A5F9F"/>
    <w:rsid w:val="002B5DA9"/>
    <w:rsid w:val="002B612F"/>
    <w:rsid w:val="002D61E1"/>
    <w:rsid w:val="002E1920"/>
    <w:rsid w:val="002E4E76"/>
    <w:rsid w:val="002E6EEA"/>
    <w:rsid w:val="002F29CA"/>
    <w:rsid w:val="00306643"/>
    <w:rsid w:val="003113B4"/>
    <w:rsid w:val="0031224D"/>
    <w:rsid w:val="003153CE"/>
    <w:rsid w:val="003206A3"/>
    <w:rsid w:val="00327D2D"/>
    <w:rsid w:val="00331B5E"/>
    <w:rsid w:val="003363D6"/>
    <w:rsid w:val="003418FA"/>
    <w:rsid w:val="00343578"/>
    <w:rsid w:val="00344ACB"/>
    <w:rsid w:val="00346F35"/>
    <w:rsid w:val="00356A73"/>
    <w:rsid w:val="003702E0"/>
    <w:rsid w:val="00373835"/>
    <w:rsid w:val="00374BF1"/>
    <w:rsid w:val="00375EC5"/>
    <w:rsid w:val="00382D9F"/>
    <w:rsid w:val="00383597"/>
    <w:rsid w:val="003940DD"/>
    <w:rsid w:val="003A381C"/>
    <w:rsid w:val="003A4076"/>
    <w:rsid w:val="003A4213"/>
    <w:rsid w:val="003A51C9"/>
    <w:rsid w:val="003A5720"/>
    <w:rsid w:val="003C05D5"/>
    <w:rsid w:val="003C141C"/>
    <w:rsid w:val="003D0F0D"/>
    <w:rsid w:val="003D1B8B"/>
    <w:rsid w:val="003D4E50"/>
    <w:rsid w:val="003E116E"/>
    <w:rsid w:val="003E2031"/>
    <w:rsid w:val="003E3718"/>
    <w:rsid w:val="003F27C5"/>
    <w:rsid w:val="003F445A"/>
    <w:rsid w:val="003F53E5"/>
    <w:rsid w:val="004005C7"/>
    <w:rsid w:val="0041095E"/>
    <w:rsid w:val="004110AF"/>
    <w:rsid w:val="00417330"/>
    <w:rsid w:val="0042375E"/>
    <w:rsid w:val="00425B21"/>
    <w:rsid w:val="00427D5D"/>
    <w:rsid w:val="00432678"/>
    <w:rsid w:val="0043493B"/>
    <w:rsid w:val="004372A5"/>
    <w:rsid w:val="0044188F"/>
    <w:rsid w:val="004438F9"/>
    <w:rsid w:val="004522FF"/>
    <w:rsid w:val="00454E3B"/>
    <w:rsid w:val="00457BFF"/>
    <w:rsid w:val="00460A8F"/>
    <w:rsid w:val="004720A3"/>
    <w:rsid w:val="00481269"/>
    <w:rsid w:val="00487A26"/>
    <w:rsid w:val="00493772"/>
    <w:rsid w:val="00493C52"/>
    <w:rsid w:val="00494255"/>
    <w:rsid w:val="00496617"/>
    <w:rsid w:val="00496B97"/>
    <w:rsid w:val="004A14A7"/>
    <w:rsid w:val="004A327F"/>
    <w:rsid w:val="004A64E1"/>
    <w:rsid w:val="004B4067"/>
    <w:rsid w:val="004B463D"/>
    <w:rsid w:val="004B4EDE"/>
    <w:rsid w:val="004B6042"/>
    <w:rsid w:val="004C1BD9"/>
    <w:rsid w:val="004C691C"/>
    <w:rsid w:val="004D4E36"/>
    <w:rsid w:val="004D502D"/>
    <w:rsid w:val="004D5355"/>
    <w:rsid w:val="004D68D1"/>
    <w:rsid w:val="004D73D4"/>
    <w:rsid w:val="004E0031"/>
    <w:rsid w:val="004E2A1C"/>
    <w:rsid w:val="004E3A4F"/>
    <w:rsid w:val="004E4A7B"/>
    <w:rsid w:val="004E5AEB"/>
    <w:rsid w:val="004E7BD1"/>
    <w:rsid w:val="004F0B9A"/>
    <w:rsid w:val="004F4052"/>
    <w:rsid w:val="004F538B"/>
    <w:rsid w:val="004F64D8"/>
    <w:rsid w:val="004F6F5E"/>
    <w:rsid w:val="0050182F"/>
    <w:rsid w:val="0050459D"/>
    <w:rsid w:val="00510012"/>
    <w:rsid w:val="00512DA2"/>
    <w:rsid w:val="00513F0E"/>
    <w:rsid w:val="0052415D"/>
    <w:rsid w:val="00527329"/>
    <w:rsid w:val="005273B7"/>
    <w:rsid w:val="00530DDF"/>
    <w:rsid w:val="00535337"/>
    <w:rsid w:val="00537A36"/>
    <w:rsid w:val="0054435B"/>
    <w:rsid w:val="005462FD"/>
    <w:rsid w:val="00564D1F"/>
    <w:rsid w:val="00565EDB"/>
    <w:rsid w:val="0058266C"/>
    <w:rsid w:val="0058404E"/>
    <w:rsid w:val="005843C8"/>
    <w:rsid w:val="00595BD0"/>
    <w:rsid w:val="00597B92"/>
    <w:rsid w:val="005A146E"/>
    <w:rsid w:val="005A4B47"/>
    <w:rsid w:val="005A6AC5"/>
    <w:rsid w:val="005B0802"/>
    <w:rsid w:val="005B160A"/>
    <w:rsid w:val="005B50B2"/>
    <w:rsid w:val="005B6531"/>
    <w:rsid w:val="005C21BD"/>
    <w:rsid w:val="005C5B87"/>
    <w:rsid w:val="005C606E"/>
    <w:rsid w:val="005C620F"/>
    <w:rsid w:val="005D062E"/>
    <w:rsid w:val="005D34E5"/>
    <w:rsid w:val="005D5C1C"/>
    <w:rsid w:val="005E0DF0"/>
    <w:rsid w:val="005E38A5"/>
    <w:rsid w:val="005E67A8"/>
    <w:rsid w:val="005F0696"/>
    <w:rsid w:val="005F33C7"/>
    <w:rsid w:val="006126E4"/>
    <w:rsid w:val="00612FF1"/>
    <w:rsid w:val="006167C1"/>
    <w:rsid w:val="0061690E"/>
    <w:rsid w:val="006170D1"/>
    <w:rsid w:val="00625280"/>
    <w:rsid w:val="00630BC5"/>
    <w:rsid w:val="00632247"/>
    <w:rsid w:val="00632B13"/>
    <w:rsid w:val="00633C47"/>
    <w:rsid w:val="00640070"/>
    <w:rsid w:val="00641008"/>
    <w:rsid w:val="00644237"/>
    <w:rsid w:val="0064598A"/>
    <w:rsid w:val="00657E6A"/>
    <w:rsid w:val="00662723"/>
    <w:rsid w:val="00663136"/>
    <w:rsid w:val="006658BC"/>
    <w:rsid w:val="00670546"/>
    <w:rsid w:val="00681228"/>
    <w:rsid w:val="00682454"/>
    <w:rsid w:val="00685FDF"/>
    <w:rsid w:val="006873C5"/>
    <w:rsid w:val="00692122"/>
    <w:rsid w:val="0069272F"/>
    <w:rsid w:val="00692D3C"/>
    <w:rsid w:val="006A3807"/>
    <w:rsid w:val="006A46DF"/>
    <w:rsid w:val="006A725A"/>
    <w:rsid w:val="006B167D"/>
    <w:rsid w:val="006B2ABC"/>
    <w:rsid w:val="006B7DEE"/>
    <w:rsid w:val="006C1400"/>
    <w:rsid w:val="006D3135"/>
    <w:rsid w:val="006D3FA2"/>
    <w:rsid w:val="006D45F4"/>
    <w:rsid w:val="006D571B"/>
    <w:rsid w:val="006E29EA"/>
    <w:rsid w:val="006E4312"/>
    <w:rsid w:val="006E4A54"/>
    <w:rsid w:val="006E4CB9"/>
    <w:rsid w:val="006E65EF"/>
    <w:rsid w:val="006F0412"/>
    <w:rsid w:val="007037D3"/>
    <w:rsid w:val="00711420"/>
    <w:rsid w:val="0071341F"/>
    <w:rsid w:val="007159EF"/>
    <w:rsid w:val="007321DE"/>
    <w:rsid w:val="00732D20"/>
    <w:rsid w:val="00733544"/>
    <w:rsid w:val="0073639A"/>
    <w:rsid w:val="0074064A"/>
    <w:rsid w:val="007408B6"/>
    <w:rsid w:val="00744F31"/>
    <w:rsid w:val="00753AC8"/>
    <w:rsid w:val="00755C67"/>
    <w:rsid w:val="00767293"/>
    <w:rsid w:val="00771CD7"/>
    <w:rsid w:val="00773314"/>
    <w:rsid w:val="0077711F"/>
    <w:rsid w:val="0077724B"/>
    <w:rsid w:val="0079149D"/>
    <w:rsid w:val="007A1995"/>
    <w:rsid w:val="007A60E7"/>
    <w:rsid w:val="007A7143"/>
    <w:rsid w:val="007A7BC0"/>
    <w:rsid w:val="007B45A3"/>
    <w:rsid w:val="007B5811"/>
    <w:rsid w:val="007B6A94"/>
    <w:rsid w:val="007C1EA4"/>
    <w:rsid w:val="007C2D63"/>
    <w:rsid w:val="007C2E25"/>
    <w:rsid w:val="007C30CD"/>
    <w:rsid w:val="007E3037"/>
    <w:rsid w:val="007F08A8"/>
    <w:rsid w:val="007F2379"/>
    <w:rsid w:val="007F4492"/>
    <w:rsid w:val="007F44B0"/>
    <w:rsid w:val="007F643F"/>
    <w:rsid w:val="008007D6"/>
    <w:rsid w:val="0080562D"/>
    <w:rsid w:val="00806FFF"/>
    <w:rsid w:val="00810B8F"/>
    <w:rsid w:val="0082284D"/>
    <w:rsid w:val="008241BC"/>
    <w:rsid w:val="00826037"/>
    <w:rsid w:val="008261F0"/>
    <w:rsid w:val="008276C0"/>
    <w:rsid w:val="00830FC3"/>
    <w:rsid w:val="0083205A"/>
    <w:rsid w:val="008345E9"/>
    <w:rsid w:val="00835AE9"/>
    <w:rsid w:val="00835BA8"/>
    <w:rsid w:val="008375F1"/>
    <w:rsid w:val="00837D2C"/>
    <w:rsid w:val="008429A9"/>
    <w:rsid w:val="00845457"/>
    <w:rsid w:val="00850C89"/>
    <w:rsid w:val="00852465"/>
    <w:rsid w:val="008546DE"/>
    <w:rsid w:val="00854C8C"/>
    <w:rsid w:val="00854E6E"/>
    <w:rsid w:val="0085590A"/>
    <w:rsid w:val="00855E77"/>
    <w:rsid w:val="008613A4"/>
    <w:rsid w:val="00862326"/>
    <w:rsid w:val="00865CAC"/>
    <w:rsid w:val="00872D6C"/>
    <w:rsid w:val="008768F9"/>
    <w:rsid w:val="0087762B"/>
    <w:rsid w:val="00884419"/>
    <w:rsid w:val="00886BF1"/>
    <w:rsid w:val="008927B1"/>
    <w:rsid w:val="008971E6"/>
    <w:rsid w:val="00897A02"/>
    <w:rsid w:val="008A3CC9"/>
    <w:rsid w:val="008A6A34"/>
    <w:rsid w:val="008A7097"/>
    <w:rsid w:val="008B1D75"/>
    <w:rsid w:val="008B3335"/>
    <w:rsid w:val="008B56AC"/>
    <w:rsid w:val="008C3BFE"/>
    <w:rsid w:val="008C4F7C"/>
    <w:rsid w:val="008D1C41"/>
    <w:rsid w:val="008E1487"/>
    <w:rsid w:val="008E3211"/>
    <w:rsid w:val="008E47C6"/>
    <w:rsid w:val="008E6EFA"/>
    <w:rsid w:val="008F5EA9"/>
    <w:rsid w:val="008F75F6"/>
    <w:rsid w:val="00900A7B"/>
    <w:rsid w:val="009067F4"/>
    <w:rsid w:val="009136D8"/>
    <w:rsid w:val="009142F3"/>
    <w:rsid w:val="00920F64"/>
    <w:rsid w:val="00925825"/>
    <w:rsid w:val="00927A45"/>
    <w:rsid w:val="00932CD9"/>
    <w:rsid w:val="00935656"/>
    <w:rsid w:val="00935ECB"/>
    <w:rsid w:val="009361D7"/>
    <w:rsid w:val="00936D87"/>
    <w:rsid w:val="00943ECE"/>
    <w:rsid w:val="009460AC"/>
    <w:rsid w:val="0094644D"/>
    <w:rsid w:val="009510E1"/>
    <w:rsid w:val="00951BD7"/>
    <w:rsid w:val="009522F8"/>
    <w:rsid w:val="009532DC"/>
    <w:rsid w:val="00954569"/>
    <w:rsid w:val="00962480"/>
    <w:rsid w:val="00965727"/>
    <w:rsid w:val="00975FAB"/>
    <w:rsid w:val="009776AB"/>
    <w:rsid w:val="009845EA"/>
    <w:rsid w:val="00996DE8"/>
    <w:rsid w:val="00997598"/>
    <w:rsid w:val="009A141D"/>
    <w:rsid w:val="009A68AF"/>
    <w:rsid w:val="009A71DF"/>
    <w:rsid w:val="009A7CD0"/>
    <w:rsid w:val="009B5F18"/>
    <w:rsid w:val="009B7C21"/>
    <w:rsid w:val="009C0313"/>
    <w:rsid w:val="009C4EBF"/>
    <w:rsid w:val="009C5F56"/>
    <w:rsid w:val="009F0CE6"/>
    <w:rsid w:val="00A01F11"/>
    <w:rsid w:val="00A051FB"/>
    <w:rsid w:val="00A11901"/>
    <w:rsid w:val="00A131C9"/>
    <w:rsid w:val="00A20975"/>
    <w:rsid w:val="00A21F89"/>
    <w:rsid w:val="00A22ED8"/>
    <w:rsid w:val="00A250D1"/>
    <w:rsid w:val="00A25A2F"/>
    <w:rsid w:val="00A32EAF"/>
    <w:rsid w:val="00A3372C"/>
    <w:rsid w:val="00A412E4"/>
    <w:rsid w:val="00A46FF8"/>
    <w:rsid w:val="00A51DD3"/>
    <w:rsid w:val="00A525AB"/>
    <w:rsid w:val="00A530C5"/>
    <w:rsid w:val="00A63B26"/>
    <w:rsid w:val="00A64BA0"/>
    <w:rsid w:val="00A64F8B"/>
    <w:rsid w:val="00A75F12"/>
    <w:rsid w:val="00A77965"/>
    <w:rsid w:val="00A8402A"/>
    <w:rsid w:val="00A84A75"/>
    <w:rsid w:val="00A84EF1"/>
    <w:rsid w:val="00A85C1B"/>
    <w:rsid w:val="00AA2EA3"/>
    <w:rsid w:val="00AA321B"/>
    <w:rsid w:val="00AA4E4F"/>
    <w:rsid w:val="00AB33F9"/>
    <w:rsid w:val="00AB3B07"/>
    <w:rsid w:val="00AC7FFB"/>
    <w:rsid w:val="00AD267A"/>
    <w:rsid w:val="00AD74DC"/>
    <w:rsid w:val="00AE0260"/>
    <w:rsid w:val="00AE2D47"/>
    <w:rsid w:val="00AF0DE5"/>
    <w:rsid w:val="00AF4794"/>
    <w:rsid w:val="00B00515"/>
    <w:rsid w:val="00B015F1"/>
    <w:rsid w:val="00B035AB"/>
    <w:rsid w:val="00B0506F"/>
    <w:rsid w:val="00B10884"/>
    <w:rsid w:val="00B12FEB"/>
    <w:rsid w:val="00B21413"/>
    <w:rsid w:val="00B2381C"/>
    <w:rsid w:val="00B255FF"/>
    <w:rsid w:val="00B26A4A"/>
    <w:rsid w:val="00B26E2C"/>
    <w:rsid w:val="00B342DC"/>
    <w:rsid w:val="00B37B83"/>
    <w:rsid w:val="00B425A7"/>
    <w:rsid w:val="00B448ED"/>
    <w:rsid w:val="00B53529"/>
    <w:rsid w:val="00B60990"/>
    <w:rsid w:val="00B66AF5"/>
    <w:rsid w:val="00B67A70"/>
    <w:rsid w:val="00B67B4D"/>
    <w:rsid w:val="00B72A3C"/>
    <w:rsid w:val="00B77EE5"/>
    <w:rsid w:val="00B805A4"/>
    <w:rsid w:val="00B95DA5"/>
    <w:rsid w:val="00B977F9"/>
    <w:rsid w:val="00BA5C27"/>
    <w:rsid w:val="00BA6882"/>
    <w:rsid w:val="00BB0AF9"/>
    <w:rsid w:val="00BB1A38"/>
    <w:rsid w:val="00BB438A"/>
    <w:rsid w:val="00BC08C1"/>
    <w:rsid w:val="00BC2513"/>
    <w:rsid w:val="00BC2785"/>
    <w:rsid w:val="00BC506B"/>
    <w:rsid w:val="00BD2CEA"/>
    <w:rsid w:val="00BD46EC"/>
    <w:rsid w:val="00BD51CE"/>
    <w:rsid w:val="00BD537D"/>
    <w:rsid w:val="00BD738E"/>
    <w:rsid w:val="00BE1491"/>
    <w:rsid w:val="00BE4CA0"/>
    <w:rsid w:val="00BE4E18"/>
    <w:rsid w:val="00BF1837"/>
    <w:rsid w:val="00BF68D9"/>
    <w:rsid w:val="00C03856"/>
    <w:rsid w:val="00C04E47"/>
    <w:rsid w:val="00C11EC6"/>
    <w:rsid w:val="00C1546F"/>
    <w:rsid w:val="00C1704A"/>
    <w:rsid w:val="00C2010F"/>
    <w:rsid w:val="00C2352A"/>
    <w:rsid w:val="00C40715"/>
    <w:rsid w:val="00C4218B"/>
    <w:rsid w:val="00C43D24"/>
    <w:rsid w:val="00C466B9"/>
    <w:rsid w:val="00C512DE"/>
    <w:rsid w:val="00C61E8F"/>
    <w:rsid w:val="00C61ECD"/>
    <w:rsid w:val="00C70CEA"/>
    <w:rsid w:val="00C712A9"/>
    <w:rsid w:val="00C74D48"/>
    <w:rsid w:val="00C80300"/>
    <w:rsid w:val="00C84503"/>
    <w:rsid w:val="00C85033"/>
    <w:rsid w:val="00C86152"/>
    <w:rsid w:val="00C87E6E"/>
    <w:rsid w:val="00C90683"/>
    <w:rsid w:val="00C93322"/>
    <w:rsid w:val="00CA2BC6"/>
    <w:rsid w:val="00CA3990"/>
    <w:rsid w:val="00CA5518"/>
    <w:rsid w:val="00CA5F14"/>
    <w:rsid w:val="00CA7A00"/>
    <w:rsid w:val="00CA7A5D"/>
    <w:rsid w:val="00CB4D30"/>
    <w:rsid w:val="00CB6C78"/>
    <w:rsid w:val="00CB72C9"/>
    <w:rsid w:val="00CD15E1"/>
    <w:rsid w:val="00CD47AE"/>
    <w:rsid w:val="00CD4D9D"/>
    <w:rsid w:val="00CD5E0B"/>
    <w:rsid w:val="00CE141B"/>
    <w:rsid w:val="00CE515B"/>
    <w:rsid w:val="00CE64B6"/>
    <w:rsid w:val="00CF42BE"/>
    <w:rsid w:val="00D0404E"/>
    <w:rsid w:val="00D116DE"/>
    <w:rsid w:val="00D15B4C"/>
    <w:rsid w:val="00D17D84"/>
    <w:rsid w:val="00D30DFC"/>
    <w:rsid w:val="00D31A47"/>
    <w:rsid w:val="00D37ED3"/>
    <w:rsid w:val="00D420D7"/>
    <w:rsid w:val="00D465AC"/>
    <w:rsid w:val="00D47612"/>
    <w:rsid w:val="00D520C2"/>
    <w:rsid w:val="00D53F9B"/>
    <w:rsid w:val="00D56555"/>
    <w:rsid w:val="00D760BC"/>
    <w:rsid w:val="00D81DD4"/>
    <w:rsid w:val="00D85139"/>
    <w:rsid w:val="00D9276B"/>
    <w:rsid w:val="00D93A90"/>
    <w:rsid w:val="00D94599"/>
    <w:rsid w:val="00DA1513"/>
    <w:rsid w:val="00DA38F5"/>
    <w:rsid w:val="00DB131A"/>
    <w:rsid w:val="00DB31C8"/>
    <w:rsid w:val="00DB361B"/>
    <w:rsid w:val="00DB5CED"/>
    <w:rsid w:val="00DC09F1"/>
    <w:rsid w:val="00DC0EE2"/>
    <w:rsid w:val="00DC1ABC"/>
    <w:rsid w:val="00DC2794"/>
    <w:rsid w:val="00DC5BC4"/>
    <w:rsid w:val="00DD2AEE"/>
    <w:rsid w:val="00DE27CF"/>
    <w:rsid w:val="00DE782B"/>
    <w:rsid w:val="00DF0436"/>
    <w:rsid w:val="00DF6BF3"/>
    <w:rsid w:val="00E1022D"/>
    <w:rsid w:val="00E20641"/>
    <w:rsid w:val="00E316EB"/>
    <w:rsid w:val="00E3316C"/>
    <w:rsid w:val="00E41A37"/>
    <w:rsid w:val="00E4325E"/>
    <w:rsid w:val="00E45BE1"/>
    <w:rsid w:val="00E53E34"/>
    <w:rsid w:val="00E54EE2"/>
    <w:rsid w:val="00E574D0"/>
    <w:rsid w:val="00E57E62"/>
    <w:rsid w:val="00E73BC6"/>
    <w:rsid w:val="00E82221"/>
    <w:rsid w:val="00E91173"/>
    <w:rsid w:val="00E9257E"/>
    <w:rsid w:val="00EA1E94"/>
    <w:rsid w:val="00EB00D5"/>
    <w:rsid w:val="00EB326C"/>
    <w:rsid w:val="00EB37B7"/>
    <w:rsid w:val="00EB3FC9"/>
    <w:rsid w:val="00EB705E"/>
    <w:rsid w:val="00EC4B95"/>
    <w:rsid w:val="00ED16E6"/>
    <w:rsid w:val="00EE0554"/>
    <w:rsid w:val="00EE2C62"/>
    <w:rsid w:val="00EE77FB"/>
    <w:rsid w:val="00EE7D93"/>
    <w:rsid w:val="00EF3A65"/>
    <w:rsid w:val="00EF7D89"/>
    <w:rsid w:val="00F000EE"/>
    <w:rsid w:val="00F107E1"/>
    <w:rsid w:val="00F2516D"/>
    <w:rsid w:val="00F25A85"/>
    <w:rsid w:val="00F27EC1"/>
    <w:rsid w:val="00F327EC"/>
    <w:rsid w:val="00F335FD"/>
    <w:rsid w:val="00F349DB"/>
    <w:rsid w:val="00F34B73"/>
    <w:rsid w:val="00F35E22"/>
    <w:rsid w:val="00F40630"/>
    <w:rsid w:val="00F414D4"/>
    <w:rsid w:val="00F4222D"/>
    <w:rsid w:val="00F57249"/>
    <w:rsid w:val="00F60CDC"/>
    <w:rsid w:val="00F61B15"/>
    <w:rsid w:val="00F64767"/>
    <w:rsid w:val="00F648F7"/>
    <w:rsid w:val="00F64A49"/>
    <w:rsid w:val="00F657AC"/>
    <w:rsid w:val="00F73D2D"/>
    <w:rsid w:val="00F749C5"/>
    <w:rsid w:val="00F778A3"/>
    <w:rsid w:val="00F830B7"/>
    <w:rsid w:val="00F83542"/>
    <w:rsid w:val="00F957F4"/>
    <w:rsid w:val="00F95F82"/>
    <w:rsid w:val="00F96AB8"/>
    <w:rsid w:val="00FA40BD"/>
    <w:rsid w:val="00FB00C7"/>
    <w:rsid w:val="00FB0D1D"/>
    <w:rsid w:val="00FB7C8D"/>
    <w:rsid w:val="00FC649F"/>
    <w:rsid w:val="00FD4352"/>
    <w:rsid w:val="00FD7EC0"/>
    <w:rsid w:val="00FE3FA3"/>
    <w:rsid w:val="00FE46C3"/>
    <w:rsid w:val="00FE650C"/>
    <w:rsid w:val="00FE6F98"/>
    <w:rsid w:val="00FE743F"/>
    <w:rsid w:val="00FE7869"/>
    <w:rsid w:val="00FF0951"/>
    <w:rsid w:val="00FF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42A1F5E-B35F-4E42-91A5-5D6B41CD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F9B"/>
    <w:rPr>
      <w:sz w:val="24"/>
      <w:szCs w:val="24"/>
    </w:rPr>
  </w:style>
  <w:style w:type="paragraph" w:styleId="1">
    <w:name w:val="heading 1"/>
    <w:basedOn w:val="a"/>
    <w:next w:val="a"/>
    <w:link w:val="10"/>
    <w:qFormat/>
    <w:rsid w:val="00FD7E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43C8"/>
    <w:rPr>
      <w:rFonts w:ascii="Tahoma" w:hAnsi="Tahoma" w:cs="Tahoma"/>
      <w:sz w:val="16"/>
      <w:szCs w:val="16"/>
    </w:rPr>
  </w:style>
  <w:style w:type="character" w:styleId="a5">
    <w:name w:val="Hyperlink"/>
    <w:uiPriority w:val="99"/>
    <w:rsid w:val="00F25A85"/>
    <w:rPr>
      <w:color w:val="0000FF"/>
      <w:u w:val="single"/>
    </w:rPr>
  </w:style>
  <w:style w:type="paragraph" w:styleId="a6">
    <w:name w:val="footer"/>
    <w:basedOn w:val="a"/>
    <w:link w:val="a7"/>
    <w:uiPriority w:val="99"/>
    <w:rsid w:val="006E29EA"/>
    <w:pPr>
      <w:tabs>
        <w:tab w:val="center" w:pos="4677"/>
        <w:tab w:val="right" w:pos="9355"/>
      </w:tabs>
    </w:pPr>
  </w:style>
  <w:style w:type="character" w:styleId="a8">
    <w:name w:val="page number"/>
    <w:basedOn w:val="a0"/>
    <w:uiPriority w:val="99"/>
    <w:rsid w:val="006E29EA"/>
  </w:style>
  <w:style w:type="paragraph" w:styleId="a9">
    <w:name w:val="header"/>
    <w:basedOn w:val="a"/>
    <w:link w:val="aa"/>
    <w:uiPriority w:val="99"/>
    <w:rsid w:val="006E29EA"/>
    <w:pPr>
      <w:tabs>
        <w:tab w:val="center" w:pos="4677"/>
        <w:tab w:val="right" w:pos="9355"/>
      </w:tabs>
    </w:pPr>
  </w:style>
  <w:style w:type="paragraph" w:customStyle="1" w:styleId="ConsPlusNormal">
    <w:name w:val="ConsPlusNormal"/>
    <w:uiPriority w:val="99"/>
    <w:rsid w:val="00327D2D"/>
    <w:pPr>
      <w:autoSpaceDE w:val="0"/>
      <w:autoSpaceDN w:val="0"/>
      <w:adjustRightInd w:val="0"/>
      <w:ind w:firstLine="720"/>
    </w:pPr>
    <w:rPr>
      <w:rFonts w:ascii="Arial" w:hAnsi="Arial" w:cs="Arial"/>
    </w:rPr>
  </w:style>
  <w:style w:type="paragraph" w:customStyle="1" w:styleId="11">
    <w:name w:val="Заголовок1"/>
    <w:basedOn w:val="a"/>
    <w:link w:val="ab"/>
    <w:uiPriority w:val="10"/>
    <w:qFormat/>
    <w:rsid w:val="00B77EE5"/>
    <w:pPr>
      <w:jc w:val="center"/>
    </w:pPr>
    <w:rPr>
      <w:rFonts w:ascii="Arial" w:hAnsi="Arial" w:cs="Arial"/>
      <w:b/>
      <w:bCs/>
      <w:sz w:val="28"/>
      <w:szCs w:val="28"/>
    </w:rPr>
  </w:style>
  <w:style w:type="character" w:customStyle="1" w:styleId="ab">
    <w:name w:val="Заголовок Знак"/>
    <w:link w:val="11"/>
    <w:uiPriority w:val="10"/>
    <w:rsid w:val="00B77EE5"/>
    <w:rPr>
      <w:rFonts w:ascii="Arial" w:hAnsi="Arial" w:cs="Arial"/>
      <w:b/>
      <w:bCs/>
      <w:sz w:val="28"/>
      <w:szCs w:val="28"/>
    </w:rPr>
  </w:style>
  <w:style w:type="paragraph" w:styleId="ac">
    <w:name w:val="List Paragraph"/>
    <w:basedOn w:val="a"/>
    <w:uiPriority w:val="34"/>
    <w:qFormat/>
    <w:rsid w:val="00115B74"/>
    <w:pPr>
      <w:spacing w:after="200" w:line="276" w:lineRule="auto"/>
      <w:ind w:left="720"/>
      <w:contextualSpacing/>
    </w:pPr>
    <w:rPr>
      <w:rFonts w:ascii="Calibri" w:eastAsia="Calibri" w:hAnsi="Calibri"/>
      <w:sz w:val="22"/>
      <w:szCs w:val="22"/>
      <w:lang w:eastAsia="en-US"/>
    </w:rPr>
  </w:style>
  <w:style w:type="paragraph" w:styleId="ad">
    <w:name w:val="Normal (Web)"/>
    <w:basedOn w:val="a"/>
    <w:uiPriority w:val="99"/>
    <w:unhideWhenUsed/>
    <w:rsid w:val="00D760BC"/>
    <w:pPr>
      <w:spacing w:before="100" w:beforeAutospacing="1" w:after="100" w:afterAutospacing="1"/>
    </w:pPr>
  </w:style>
  <w:style w:type="character" w:customStyle="1" w:styleId="TitleChar">
    <w:name w:val="Title Char"/>
    <w:locked/>
    <w:rsid w:val="00DB31C8"/>
    <w:rPr>
      <w:rFonts w:ascii="Arial" w:hAnsi="Arial" w:cs="Times New Roman"/>
      <w:b/>
      <w:sz w:val="28"/>
    </w:rPr>
  </w:style>
  <w:style w:type="paragraph" w:customStyle="1" w:styleId="12">
    <w:name w:val="Абзац списка1"/>
    <w:basedOn w:val="a"/>
    <w:rsid w:val="00DB31C8"/>
    <w:pPr>
      <w:spacing w:after="200" w:line="276" w:lineRule="auto"/>
      <w:ind w:left="720"/>
      <w:contextualSpacing/>
    </w:pPr>
    <w:rPr>
      <w:rFonts w:ascii="Calibri" w:hAnsi="Calibri"/>
      <w:sz w:val="22"/>
      <w:szCs w:val="22"/>
      <w:lang w:eastAsia="en-US"/>
    </w:rPr>
  </w:style>
  <w:style w:type="character" w:customStyle="1" w:styleId="a4">
    <w:name w:val="Текст выноски Знак"/>
    <w:link w:val="a3"/>
    <w:uiPriority w:val="99"/>
    <w:semiHidden/>
    <w:rsid w:val="000F582D"/>
    <w:rPr>
      <w:rFonts w:ascii="Tahoma" w:hAnsi="Tahoma" w:cs="Tahoma"/>
      <w:sz w:val="16"/>
      <w:szCs w:val="16"/>
    </w:rPr>
  </w:style>
  <w:style w:type="character" w:customStyle="1" w:styleId="a7">
    <w:name w:val="Нижний колонтитул Знак"/>
    <w:link w:val="a6"/>
    <w:uiPriority w:val="99"/>
    <w:rsid w:val="000F582D"/>
    <w:rPr>
      <w:sz w:val="24"/>
      <w:szCs w:val="24"/>
    </w:rPr>
  </w:style>
  <w:style w:type="character" w:customStyle="1" w:styleId="aa">
    <w:name w:val="Верхний колонтитул Знак"/>
    <w:link w:val="a9"/>
    <w:uiPriority w:val="99"/>
    <w:rsid w:val="000F582D"/>
    <w:rPr>
      <w:sz w:val="24"/>
      <w:szCs w:val="24"/>
    </w:rPr>
  </w:style>
  <w:style w:type="paragraph" w:customStyle="1" w:styleId="13">
    <w:name w:val="1"/>
    <w:basedOn w:val="a"/>
    <w:next w:val="11"/>
    <w:link w:val="ae"/>
    <w:uiPriority w:val="99"/>
    <w:qFormat/>
    <w:rsid w:val="000F582D"/>
    <w:pPr>
      <w:jc w:val="center"/>
    </w:pPr>
    <w:rPr>
      <w:rFonts w:ascii="Arial" w:hAnsi="Arial"/>
      <w:b/>
      <w:sz w:val="28"/>
      <w:szCs w:val="20"/>
    </w:rPr>
  </w:style>
  <w:style w:type="character" w:customStyle="1" w:styleId="ae">
    <w:name w:val="Название Знак"/>
    <w:link w:val="13"/>
    <w:uiPriority w:val="99"/>
    <w:locked/>
    <w:rsid w:val="000F582D"/>
    <w:rPr>
      <w:rFonts w:ascii="Arial" w:hAnsi="Arial"/>
      <w:b/>
      <w:sz w:val="28"/>
    </w:rPr>
  </w:style>
  <w:style w:type="table" w:styleId="af">
    <w:name w:val="Table Grid"/>
    <w:basedOn w:val="a1"/>
    <w:uiPriority w:val="59"/>
    <w:rsid w:val="000F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0F582D"/>
    <w:rPr>
      <w:rFonts w:ascii="Calibri" w:eastAsia="Calibri" w:hAnsi="Calibri"/>
      <w:sz w:val="22"/>
      <w:szCs w:val="22"/>
      <w:lang w:eastAsia="en-US"/>
    </w:rPr>
  </w:style>
  <w:style w:type="character" w:styleId="af1">
    <w:name w:val="FollowedHyperlink"/>
    <w:uiPriority w:val="99"/>
    <w:unhideWhenUsed/>
    <w:rsid w:val="000F582D"/>
    <w:rPr>
      <w:color w:val="954F72"/>
      <w:u w:val="single"/>
    </w:rPr>
  </w:style>
  <w:style w:type="paragraph" w:customStyle="1" w:styleId="msonormalmailrucssattributepostfix">
    <w:name w:val="msonormal_mailru_css_attribute_postfix"/>
    <w:basedOn w:val="a"/>
    <w:rsid w:val="004B4067"/>
    <w:pPr>
      <w:spacing w:before="100" w:beforeAutospacing="1" w:after="100" w:afterAutospacing="1"/>
    </w:pPr>
  </w:style>
  <w:style w:type="character" w:customStyle="1" w:styleId="af2">
    <w:name w:val="Основной текст_"/>
    <w:basedOn w:val="a0"/>
    <w:link w:val="4"/>
    <w:rsid w:val="000654B9"/>
    <w:rPr>
      <w:spacing w:val="3"/>
      <w:sz w:val="21"/>
      <w:szCs w:val="21"/>
      <w:shd w:val="clear" w:color="auto" w:fill="FFFFFF"/>
    </w:rPr>
  </w:style>
  <w:style w:type="paragraph" w:customStyle="1" w:styleId="4">
    <w:name w:val="Основной текст4"/>
    <w:basedOn w:val="a"/>
    <w:link w:val="af2"/>
    <w:rsid w:val="000654B9"/>
    <w:pPr>
      <w:widowControl w:val="0"/>
      <w:shd w:val="clear" w:color="auto" w:fill="FFFFFF"/>
      <w:spacing w:after="360" w:line="0" w:lineRule="atLeast"/>
      <w:ind w:hanging="740"/>
      <w:jc w:val="both"/>
    </w:pPr>
    <w:rPr>
      <w:spacing w:val="3"/>
      <w:sz w:val="21"/>
      <w:szCs w:val="21"/>
    </w:rPr>
  </w:style>
  <w:style w:type="paragraph" w:styleId="2">
    <w:name w:val="Body Text 2"/>
    <w:basedOn w:val="a"/>
    <w:link w:val="20"/>
    <w:uiPriority w:val="99"/>
    <w:rsid w:val="000654B9"/>
    <w:pPr>
      <w:spacing w:after="120" w:line="480" w:lineRule="auto"/>
    </w:pPr>
  </w:style>
  <w:style w:type="character" w:customStyle="1" w:styleId="20">
    <w:name w:val="Основной текст 2 Знак"/>
    <w:basedOn w:val="a0"/>
    <w:link w:val="2"/>
    <w:uiPriority w:val="99"/>
    <w:rsid w:val="000654B9"/>
    <w:rPr>
      <w:sz w:val="24"/>
      <w:szCs w:val="24"/>
    </w:rPr>
  </w:style>
  <w:style w:type="paragraph" w:styleId="af3">
    <w:name w:val="Subtitle"/>
    <w:basedOn w:val="a"/>
    <w:next w:val="a"/>
    <w:link w:val="af4"/>
    <w:qFormat/>
    <w:rsid w:val="003F445A"/>
    <w:pPr>
      <w:numPr>
        <w:ilvl w:val="1"/>
      </w:numPr>
    </w:pPr>
    <w:rPr>
      <w:rFonts w:asciiTheme="majorHAnsi" w:eastAsiaTheme="majorEastAsia" w:hAnsiTheme="majorHAnsi" w:cstheme="majorBidi"/>
      <w:i/>
      <w:iCs/>
      <w:color w:val="4F81BD" w:themeColor="accent1"/>
      <w:spacing w:val="15"/>
    </w:rPr>
  </w:style>
  <w:style w:type="character" w:customStyle="1" w:styleId="af4">
    <w:name w:val="Подзаголовок Знак"/>
    <w:basedOn w:val="a0"/>
    <w:link w:val="af3"/>
    <w:rsid w:val="003F445A"/>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rsid w:val="00FD7EC0"/>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EF7D89"/>
    <w:pPr>
      <w:suppressAutoHyphens/>
      <w:autoSpaceDN w:val="0"/>
      <w:textAlignment w:val="baseline"/>
    </w:pPr>
    <w:rPr>
      <w:rFonts w:ascii="Liberation Serif" w:eastAsia="Tahoma" w:hAnsi="Liberation Serif" w:cs="DejaVu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60197">
      <w:bodyDiv w:val="1"/>
      <w:marLeft w:val="0"/>
      <w:marRight w:val="0"/>
      <w:marTop w:val="0"/>
      <w:marBottom w:val="0"/>
      <w:divBdr>
        <w:top w:val="none" w:sz="0" w:space="0" w:color="auto"/>
        <w:left w:val="none" w:sz="0" w:space="0" w:color="auto"/>
        <w:bottom w:val="none" w:sz="0" w:space="0" w:color="auto"/>
        <w:right w:val="none" w:sz="0" w:space="0" w:color="auto"/>
      </w:divBdr>
    </w:div>
    <w:div w:id="517550785">
      <w:bodyDiv w:val="1"/>
      <w:marLeft w:val="0"/>
      <w:marRight w:val="0"/>
      <w:marTop w:val="0"/>
      <w:marBottom w:val="0"/>
      <w:divBdr>
        <w:top w:val="none" w:sz="0" w:space="0" w:color="auto"/>
        <w:left w:val="none" w:sz="0" w:space="0" w:color="auto"/>
        <w:bottom w:val="none" w:sz="0" w:space="0" w:color="auto"/>
        <w:right w:val="none" w:sz="0" w:space="0" w:color="auto"/>
      </w:divBdr>
    </w:div>
    <w:div w:id="850801070">
      <w:bodyDiv w:val="1"/>
      <w:marLeft w:val="0"/>
      <w:marRight w:val="0"/>
      <w:marTop w:val="0"/>
      <w:marBottom w:val="0"/>
      <w:divBdr>
        <w:top w:val="none" w:sz="0" w:space="0" w:color="auto"/>
        <w:left w:val="none" w:sz="0" w:space="0" w:color="auto"/>
        <w:bottom w:val="none" w:sz="0" w:space="0" w:color="auto"/>
        <w:right w:val="none" w:sz="0" w:space="0" w:color="auto"/>
      </w:divBdr>
    </w:div>
    <w:div w:id="1284726205">
      <w:bodyDiv w:val="1"/>
      <w:marLeft w:val="0"/>
      <w:marRight w:val="0"/>
      <w:marTop w:val="0"/>
      <w:marBottom w:val="0"/>
      <w:divBdr>
        <w:top w:val="none" w:sz="0" w:space="0" w:color="auto"/>
        <w:left w:val="none" w:sz="0" w:space="0" w:color="auto"/>
        <w:bottom w:val="none" w:sz="0" w:space="0" w:color="auto"/>
        <w:right w:val="none" w:sz="0" w:space="0" w:color="auto"/>
      </w:divBdr>
    </w:div>
    <w:div w:id="1782259424">
      <w:bodyDiv w:val="1"/>
      <w:marLeft w:val="0"/>
      <w:marRight w:val="0"/>
      <w:marTop w:val="0"/>
      <w:marBottom w:val="0"/>
      <w:divBdr>
        <w:top w:val="none" w:sz="0" w:space="0" w:color="auto"/>
        <w:left w:val="none" w:sz="0" w:space="0" w:color="auto"/>
        <w:bottom w:val="none" w:sz="0" w:space="0" w:color="auto"/>
        <w:right w:val="none" w:sz="0" w:space="0" w:color="auto"/>
      </w:divBdr>
    </w:div>
    <w:div w:id="1882357668">
      <w:bodyDiv w:val="1"/>
      <w:marLeft w:val="0"/>
      <w:marRight w:val="0"/>
      <w:marTop w:val="0"/>
      <w:marBottom w:val="0"/>
      <w:divBdr>
        <w:top w:val="none" w:sz="0" w:space="0" w:color="auto"/>
        <w:left w:val="none" w:sz="0" w:space="0" w:color="auto"/>
        <w:bottom w:val="none" w:sz="0" w:space="0" w:color="auto"/>
        <w:right w:val="none" w:sz="0" w:space="0" w:color="auto"/>
      </w:divBdr>
    </w:div>
    <w:div w:id="1946691706">
      <w:bodyDiv w:val="1"/>
      <w:marLeft w:val="0"/>
      <w:marRight w:val="0"/>
      <w:marTop w:val="0"/>
      <w:marBottom w:val="0"/>
      <w:divBdr>
        <w:top w:val="none" w:sz="0" w:space="0" w:color="auto"/>
        <w:left w:val="none" w:sz="0" w:space="0" w:color="auto"/>
        <w:bottom w:val="none" w:sz="0" w:space="0" w:color="auto"/>
        <w:right w:val="none" w:sz="0" w:space="0" w:color="auto"/>
      </w:divBdr>
    </w:div>
    <w:div w:id="21323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5;&#1072;&#1083;&#1072;&#1090;&#1086;&#1074;&#1086;.&#1088;&#1092;/index.php/kultura/amu-kdts-agalatov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k.com/artryabina" TargetMode="External"/><Relationship Id="rId4" Type="http://schemas.openxmlformats.org/officeDocument/2006/relationships/settings" Target="settings.xml"/><Relationship Id="rId9" Type="http://schemas.openxmlformats.org/officeDocument/2006/relationships/hyperlink" Target="https://vk.com/dushamelod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68EEA-6BFA-4BD8-929E-73AEAAC39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11377</Words>
  <Characters>64850</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Итоги работы администрации МО «Агалатовское сельское поселение за 2008 год и задачи                         на 2009 год</vt:lpstr>
    </vt:vector>
  </TitlesOfParts>
  <Company>Inc.</Company>
  <LinksUpToDate>false</LinksUpToDate>
  <CharactersWithSpaces>76075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 работы администрации МО «Агалатовское сельское поселение за 2008 год и задачи                         на 2009 год</dc:title>
  <dc:creator>Лочаков Е.Н.</dc:creator>
  <cp:lastModifiedBy>Tim Burton</cp:lastModifiedBy>
  <cp:revision>2</cp:revision>
  <cp:lastPrinted>2020-03-18T09:28:00Z</cp:lastPrinted>
  <dcterms:created xsi:type="dcterms:W3CDTF">2020-03-31T09:17:00Z</dcterms:created>
  <dcterms:modified xsi:type="dcterms:W3CDTF">2020-03-31T09:17:00Z</dcterms:modified>
</cp:coreProperties>
</file>